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6F" w:rsidRDefault="00C213B1">
      <w:pPr>
        <w:rPr>
          <w:lang w:val="ru-RU"/>
        </w:rPr>
      </w:pPr>
      <w:r>
        <w:rPr>
          <w:noProof/>
          <w:szCs w:val="20"/>
          <w:lang w:val="ru-RU" w:eastAsia="ru-RU"/>
        </w:rPr>
        <mc:AlternateContent>
          <mc:Choice Requires="wps">
            <w:drawing>
              <wp:anchor distT="0" distB="0" distL="114300" distR="114300" simplePos="0" relativeHeight="251657216" behindDoc="0" locked="0" layoutInCell="1" allowOverlap="1">
                <wp:simplePos x="0" y="0"/>
                <wp:positionH relativeFrom="column">
                  <wp:posOffset>179705</wp:posOffset>
                </wp:positionH>
                <wp:positionV relativeFrom="paragraph">
                  <wp:posOffset>1831340</wp:posOffset>
                </wp:positionV>
                <wp:extent cx="7200900" cy="43688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36F" w:rsidRPr="00D2006C" w:rsidRDefault="00D2006C">
                            <w:pPr>
                              <w:jc w:val="center"/>
                              <w:rPr>
                                <w:rFonts w:ascii="Helvetica" w:hAnsi="Helvetica" w:cs="Helvetica"/>
                                <w:caps/>
                                <w:color w:val="FFFFFF"/>
                                <w:sz w:val="36"/>
                                <w:szCs w:val="36"/>
                                <w:lang w:val="ru-RU"/>
                              </w:rPr>
                            </w:pPr>
                            <w:r>
                              <w:rPr>
                                <w:rFonts w:ascii="Helvetica" w:hAnsi="Helvetica" w:cs="Helvetica"/>
                                <w:caps/>
                                <w:color w:val="FFFFFF"/>
                                <w:sz w:val="36"/>
                                <w:szCs w:val="36"/>
                                <w:lang w:val="ru-RU"/>
                              </w:rPr>
                              <w:t>п</w:t>
                            </w:r>
                            <w:r w:rsidR="00163F5A">
                              <w:rPr>
                                <w:rFonts w:ascii="Helvetica" w:hAnsi="Helvetica" w:cs="Helvetica"/>
                                <w:caps/>
                                <w:color w:val="FFFFFF"/>
                                <w:sz w:val="36"/>
                                <w:szCs w:val="36"/>
                                <w:lang w:val="ru-RU"/>
                              </w:rPr>
                              <w:t>ОСТ</w:t>
                            </w:r>
                            <w:r>
                              <w:rPr>
                                <w:rFonts w:ascii="Helvetica" w:hAnsi="Helvetica" w:cs="Helvetica"/>
                                <w:caps/>
                                <w:color w:val="FFFFFF"/>
                                <w:sz w:val="36"/>
                                <w:szCs w:val="36"/>
                                <w:lang w:val="ru-RU"/>
                              </w:rPr>
                              <w:t>-релиз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15pt;margin-top:144.2pt;width:567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" filled="f" stroked="f">
                <v:path arrowok="t"/>
                <v:textbox inset="0,0,0,0">
                  <w:txbxContent>
                    <w:p w:rsidR="003F336F" w:rsidRPr="00D2006C" w:rsidRDefault="00D2006C">
                      <w:pPr>
                        <w:jc w:val="center"/>
                        <w:rPr>
                          <w:rFonts w:ascii="Helvetica" w:hAnsi="Helvetica" w:cs="Helvetica"/>
                          <w:caps/>
                          <w:color w:val="FFFFFF"/>
                          <w:sz w:val="36"/>
                          <w:szCs w:val="36"/>
                          <w:lang w:val="ru-RU"/>
                        </w:rPr>
                      </w:pPr>
                      <w:r>
                        <w:rPr>
                          <w:rFonts w:ascii="Helvetica" w:hAnsi="Helvetica" w:cs="Helvetica"/>
                          <w:caps/>
                          <w:color w:val="FFFFFF"/>
                          <w:sz w:val="36"/>
                          <w:szCs w:val="36"/>
                          <w:lang w:val="ru-RU"/>
                        </w:rPr>
                        <w:t>п</w:t>
                      </w:r>
                      <w:r w:rsidR="00163F5A">
                        <w:rPr>
                          <w:rFonts w:ascii="Helvetica" w:hAnsi="Helvetica" w:cs="Helvetica"/>
                          <w:caps/>
                          <w:color w:val="FFFFFF"/>
                          <w:sz w:val="36"/>
                          <w:szCs w:val="36"/>
                          <w:lang w:val="ru-RU"/>
                        </w:rPr>
                        <w:t>ОСТ</w:t>
                      </w:r>
                      <w:r>
                        <w:rPr>
                          <w:rFonts w:ascii="Helvetica" w:hAnsi="Helvetica" w:cs="Helvetica"/>
                          <w:caps/>
                          <w:color w:val="FFFFFF"/>
                          <w:sz w:val="36"/>
                          <w:szCs w:val="36"/>
                          <w:lang w:val="ru-RU"/>
                        </w:rPr>
                        <w:t>-релиз</w:t>
                      </w:r>
                    </w:p>
                  </w:txbxContent>
                </v:textbox>
              </v:shape>
            </w:pict>
          </mc:Fallback>
        </mc:AlternateContent>
      </w:r>
      <w:r>
        <w:rPr>
          <w:noProof/>
          <w:szCs w:val="20"/>
          <w:lang w:val="ru-RU" w:eastAsia="ru-RU"/>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1831340</wp:posOffset>
                </wp:positionV>
                <wp:extent cx="7561580" cy="396240"/>
                <wp:effectExtent l="0" t="0" r="1270" b="38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1580" cy="3962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02A521" id="Rectangle 2" o:spid="_x0000_s1026" style="position:absolute;margin-left:-.15pt;margin-top:144.2pt;width:595.4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" fillcolor="navy" stroked="f">
                <v:path arrowok="t"/>
              </v:rect>
            </w:pict>
          </mc:Fallback>
        </mc:AlternateContent>
      </w:r>
      <w:r>
        <w:rPr>
          <w:noProof/>
          <w:lang w:val="ru-RU" w:eastAsia="ru-RU"/>
        </w:rPr>
        <w:drawing>
          <wp:inline distT="0" distB="0" distL="0" distR="0">
            <wp:extent cx="7556500" cy="1841500"/>
            <wp:effectExtent l="0" t="0" r="6350" b="6350"/>
            <wp:docPr id="2" name="Picture 2" descr="Graphics2:EUROPEAID:DG-EA_visibility Guidelines:3. STUDIO:5. Images HR:drapeau+map_flag.ps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aphics2:EUROPEAID:DG-EA_visibility Guidelines:3. STUDIO:5. Images HR:drapeau+map_flag.ps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1841500"/>
                    </a:xfrm>
                    <a:prstGeom prst="rect">
                      <a:avLst/>
                    </a:prstGeom>
                    <a:noFill/>
                    <a:ln>
                      <a:noFill/>
                    </a:ln>
                  </pic:spPr>
                </pic:pic>
              </a:graphicData>
            </a:graphic>
          </wp:inline>
        </w:drawing>
      </w:r>
    </w:p>
    <w:p w:rsidR="003F336F" w:rsidRDefault="003F336F">
      <w:pPr>
        <w:rPr>
          <w:lang w:val="ru-RU"/>
        </w:rPr>
      </w:pPr>
    </w:p>
    <w:p w:rsidR="003F336F" w:rsidRDefault="003F336F">
      <w:pPr>
        <w:rPr>
          <w:lang w:val="ru-RU"/>
        </w:rPr>
      </w:pPr>
    </w:p>
    <w:p w:rsidR="00825EA9" w:rsidRDefault="00825EA9" w:rsidP="00825EA9">
      <w:pPr>
        <w:ind w:left="9204" w:firstLine="708"/>
        <w:rPr>
          <w:rFonts w:ascii="Arial" w:hAnsi="Arial" w:cs="Arial"/>
          <w:b/>
          <w:sz w:val="20"/>
          <w:szCs w:val="20"/>
          <w:lang w:bidi="fr-FR"/>
        </w:rPr>
      </w:pPr>
    </w:p>
    <w:p w:rsidR="003F336F" w:rsidRPr="00D2006C" w:rsidRDefault="00947462" w:rsidP="00D2006C">
      <w:pPr>
        <w:ind w:left="9204" w:firstLine="336"/>
        <w:rPr>
          <w:lang w:val="ru-RU"/>
        </w:rPr>
      </w:pPr>
      <w:r>
        <w:rPr>
          <w:rFonts w:ascii="Arial" w:hAnsi="Arial" w:cs="Arial"/>
          <w:b/>
          <w:sz w:val="20"/>
          <w:szCs w:val="20"/>
          <w:lang w:val="ru-RU" w:bidi="fr-FR"/>
        </w:rPr>
        <w:t>7</w:t>
      </w:r>
      <w:r w:rsidR="00825EA9">
        <w:rPr>
          <w:rFonts w:ascii="Arial" w:hAnsi="Arial" w:cs="Arial"/>
          <w:b/>
          <w:sz w:val="20"/>
          <w:szCs w:val="20"/>
          <w:lang w:bidi="fr-FR"/>
        </w:rPr>
        <w:t xml:space="preserve"> </w:t>
      </w:r>
      <w:r w:rsidR="00163F5A">
        <w:rPr>
          <w:rFonts w:ascii="Arial" w:hAnsi="Arial" w:cs="Arial"/>
          <w:b/>
          <w:sz w:val="20"/>
          <w:szCs w:val="20"/>
          <w:lang w:val="ru-RU" w:bidi="fr-FR"/>
        </w:rPr>
        <w:t>сентября</w:t>
      </w:r>
      <w:r w:rsidR="00825EA9">
        <w:rPr>
          <w:rFonts w:ascii="Arial" w:hAnsi="Arial" w:cs="Arial"/>
          <w:b/>
          <w:sz w:val="20"/>
          <w:szCs w:val="20"/>
          <w:lang w:bidi="fr-FR"/>
        </w:rPr>
        <w:t xml:space="preserve"> 2018</w:t>
      </w:r>
      <w:r w:rsidR="00D2006C">
        <w:rPr>
          <w:rFonts w:ascii="Arial" w:hAnsi="Arial" w:cs="Arial"/>
          <w:b/>
          <w:sz w:val="20"/>
          <w:szCs w:val="20"/>
          <w:lang w:val="ru-RU" w:bidi="fr-FR"/>
        </w:rPr>
        <w:t xml:space="preserve"> г.</w:t>
      </w:r>
    </w:p>
    <w:p w:rsidR="003F336F" w:rsidRDefault="00C4195F">
      <w:pPr>
        <w:rPr>
          <w:sz w:val="20"/>
          <w:szCs w:val="20"/>
          <w:lang w:val="kk-KZ"/>
        </w:rPr>
      </w:pPr>
      <w:r>
        <w:rPr>
          <w:noProof/>
          <w:szCs w:val="20"/>
          <w:lang w:val="ru-RU" w:eastAsia="ru-RU"/>
        </w:rPr>
        <mc:AlternateContent>
          <mc:Choice Requires="wps">
            <w:drawing>
              <wp:anchor distT="0" distB="0" distL="114300" distR="114300" simplePos="0" relativeHeight="251658240" behindDoc="0" locked="0" layoutInCell="0" allowOverlap="1" wp14:anchorId="0E082AB1" wp14:editId="6A5A7C99">
                <wp:simplePos x="0" y="0"/>
                <wp:positionH relativeFrom="column">
                  <wp:posOffset>502920</wp:posOffset>
                </wp:positionH>
                <wp:positionV relativeFrom="paragraph">
                  <wp:posOffset>49530</wp:posOffset>
                </wp:positionV>
                <wp:extent cx="6450965" cy="7947660"/>
                <wp:effectExtent l="0" t="0" r="698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0965" cy="794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5A" w:rsidRPr="00163F5A" w:rsidRDefault="00163F5A" w:rsidP="00163F5A">
                            <w:pPr>
                              <w:jc w:val="center"/>
                              <w:rPr>
                                <w:rFonts w:ascii="Arial" w:hAnsi="Arial" w:cs="Arial"/>
                                <w:b/>
                                <w:bCs/>
                                <w:sz w:val="18"/>
                                <w:szCs w:val="18"/>
                                <w:lang w:val="ru-RU"/>
                              </w:rPr>
                            </w:pPr>
                            <w:r w:rsidRPr="00163F5A">
                              <w:rPr>
                                <w:rFonts w:ascii="Arial" w:hAnsi="Arial" w:cs="Arial"/>
                                <w:b/>
                                <w:bCs/>
                                <w:sz w:val="18"/>
                                <w:szCs w:val="18"/>
                                <w:lang w:val="ru-RU"/>
                              </w:rPr>
                              <w:t>Проект Евросоюза обучает сельски</w:t>
                            </w:r>
                            <w:r w:rsidR="00694D9D">
                              <w:rPr>
                                <w:rFonts w:ascii="Arial" w:hAnsi="Arial" w:cs="Arial"/>
                                <w:b/>
                                <w:bCs/>
                                <w:sz w:val="18"/>
                                <w:szCs w:val="18"/>
                                <w:lang w:val="ru-RU"/>
                              </w:rPr>
                              <w:t>х жителей созданию малых бизнес</w:t>
                            </w:r>
                            <w:r w:rsidR="00694D9D" w:rsidRPr="00694D9D">
                              <w:rPr>
                                <w:rFonts w:ascii="Arial" w:hAnsi="Arial" w:cs="Arial"/>
                                <w:b/>
                                <w:bCs/>
                                <w:sz w:val="18"/>
                                <w:szCs w:val="18"/>
                                <w:lang w:val="ru-RU"/>
                              </w:rPr>
                              <w:t>-</w:t>
                            </w:r>
                            <w:r w:rsidRPr="00163F5A">
                              <w:rPr>
                                <w:rFonts w:ascii="Arial" w:hAnsi="Arial" w:cs="Arial"/>
                                <w:b/>
                                <w:bCs/>
                                <w:sz w:val="18"/>
                                <w:szCs w:val="18"/>
                                <w:lang w:val="ru-RU"/>
                              </w:rPr>
                              <w:t>предприятий</w:t>
                            </w:r>
                          </w:p>
                          <w:p w:rsidR="00163F5A" w:rsidRPr="00163F5A" w:rsidRDefault="00163F5A" w:rsidP="00163F5A">
                            <w:pPr>
                              <w:jc w:val="center"/>
                              <w:rPr>
                                <w:rFonts w:ascii="Arial" w:hAnsi="Arial" w:cs="Arial"/>
                                <w:b/>
                                <w:sz w:val="18"/>
                                <w:szCs w:val="18"/>
                                <w:lang w:val="ru-RU"/>
                              </w:rPr>
                            </w:pPr>
                          </w:p>
                          <w:p w:rsidR="0010312E" w:rsidRDefault="00947462" w:rsidP="00163F5A">
                            <w:pPr>
                              <w:jc w:val="both"/>
                              <w:rPr>
                                <w:rFonts w:ascii="Arial" w:hAnsi="Arial" w:cs="Arial"/>
                                <w:sz w:val="18"/>
                                <w:szCs w:val="18"/>
                                <w:lang w:val="ru-RU" w:eastAsia="ru-RU"/>
                              </w:rPr>
                            </w:pPr>
                            <w:r>
                              <w:rPr>
                                <w:rFonts w:ascii="Arial" w:eastAsia="Times New Roman" w:hAnsi="Arial" w:cs="Arial"/>
                                <w:b/>
                                <w:bCs/>
                                <w:sz w:val="18"/>
                                <w:szCs w:val="18"/>
                                <w:lang w:val="ru-RU" w:eastAsia="ru-RU"/>
                              </w:rPr>
                              <w:t>ВОСТОЧНО-КАЗАХСТАНСКАЯ</w:t>
                            </w:r>
                            <w:r w:rsidR="00163F5A">
                              <w:rPr>
                                <w:rFonts w:ascii="Arial" w:eastAsia="Times New Roman" w:hAnsi="Arial" w:cs="Arial"/>
                                <w:b/>
                                <w:bCs/>
                                <w:sz w:val="18"/>
                                <w:szCs w:val="18"/>
                                <w:lang w:val="ru-RU" w:eastAsia="ru-RU"/>
                              </w:rPr>
                              <w:t xml:space="preserve"> ОБЛАСТЬ</w:t>
                            </w:r>
                            <w:r w:rsidR="00163F5A" w:rsidRPr="00163F5A">
                              <w:rPr>
                                <w:rFonts w:ascii="Arial" w:eastAsia="Times New Roman" w:hAnsi="Arial" w:cs="Arial"/>
                                <w:b/>
                                <w:bCs/>
                                <w:sz w:val="18"/>
                                <w:szCs w:val="18"/>
                                <w:lang w:val="ru-RU" w:eastAsia="ru-RU"/>
                              </w:rPr>
                              <w:t xml:space="preserve"> </w:t>
                            </w:r>
                            <w:r w:rsidR="00163F5A" w:rsidRPr="00163F5A">
                              <w:rPr>
                                <w:rFonts w:ascii="Arial" w:eastAsia="Times New Roman" w:hAnsi="Arial" w:cs="Arial"/>
                                <w:bCs/>
                                <w:sz w:val="18"/>
                                <w:szCs w:val="18"/>
                                <w:lang w:val="ru-RU" w:eastAsia="ru-RU"/>
                              </w:rPr>
                              <w:t>–</w:t>
                            </w:r>
                            <w:r w:rsidR="00163F5A">
                              <w:rPr>
                                <w:rFonts w:ascii="Arial" w:eastAsia="Times New Roman" w:hAnsi="Arial" w:cs="Arial"/>
                                <w:bCs/>
                                <w:sz w:val="18"/>
                                <w:szCs w:val="18"/>
                                <w:lang w:val="ru-RU" w:eastAsia="ru-RU"/>
                              </w:rPr>
                              <w:t xml:space="preserve"> </w:t>
                            </w:r>
                            <w:r>
                              <w:rPr>
                                <w:rFonts w:ascii="Arial" w:hAnsi="Arial" w:cs="Arial"/>
                                <w:sz w:val="18"/>
                                <w:szCs w:val="18"/>
                                <w:lang w:val="ru-RU" w:eastAsia="ru-RU"/>
                              </w:rPr>
                              <w:t>5-7 сентября</w:t>
                            </w:r>
                            <w:r w:rsidR="00163F5A" w:rsidRPr="00163F5A">
                              <w:rPr>
                                <w:rFonts w:ascii="Arial" w:hAnsi="Arial" w:cs="Arial"/>
                                <w:sz w:val="18"/>
                                <w:szCs w:val="18"/>
                                <w:lang w:val="ru-RU" w:eastAsia="ru-RU"/>
                              </w:rPr>
                              <w:t xml:space="preserve"> 2018 года в </w:t>
                            </w:r>
                            <w:r>
                              <w:rPr>
                                <w:rFonts w:ascii="Arial" w:hAnsi="Arial" w:cs="Arial"/>
                                <w:sz w:val="18"/>
                                <w:szCs w:val="18"/>
                                <w:lang w:val="ru-RU" w:eastAsia="ru-RU"/>
                              </w:rPr>
                              <w:t>г. Усть-Каменогорск</w:t>
                            </w:r>
                            <w:r w:rsidR="00D416BE" w:rsidRPr="00D416BE">
                              <w:rPr>
                                <w:rFonts w:ascii="Arial" w:hAnsi="Arial" w:cs="Arial"/>
                                <w:sz w:val="18"/>
                                <w:szCs w:val="18"/>
                                <w:lang w:val="ru-RU" w:eastAsia="ru-RU"/>
                              </w:rPr>
                              <w:t xml:space="preserve"> </w:t>
                            </w:r>
                            <w:r w:rsidR="00163F5A">
                              <w:rPr>
                                <w:rFonts w:ascii="Arial" w:hAnsi="Arial" w:cs="Arial"/>
                                <w:sz w:val="18"/>
                                <w:szCs w:val="18"/>
                                <w:lang w:val="ru-RU" w:eastAsia="ru-RU"/>
                              </w:rPr>
                              <w:t xml:space="preserve">в рамках проекта </w:t>
                            </w:r>
                            <w:r w:rsidR="007161CB">
                              <w:rPr>
                                <w:rFonts w:ascii="Arial" w:hAnsi="Arial" w:cs="Arial"/>
                                <w:sz w:val="18"/>
                                <w:szCs w:val="18"/>
                                <w:lang w:val="ru-RU" w:eastAsia="ru-RU"/>
                              </w:rPr>
                              <w:t xml:space="preserve">Европейского Союза </w:t>
                            </w:r>
                            <w:r w:rsidR="00163F5A" w:rsidRPr="00FD1EB9">
                              <w:rPr>
                                <w:rFonts w:ascii="Arial" w:hAnsi="Arial" w:cs="Arial"/>
                                <w:sz w:val="18"/>
                                <w:szCs w:val="18"/>
                                <w:lang w:val="ru-RU" w:eastAsia="ru-RU"/>
                              </w:rPr>
                              <w:t>«Более активное участие з</w:t>
                            </w:r>
                            <w:r w:rsidR="00163F5A">
                              <w:rPr>
                                <w:rFonts w:ascii="Arial" w:hAnsi="Arial" w:cs="Arial"/>
                                <w:sz w:val="18"/>
                                <w:szCs w:val="18"/>
                                <w:lang w:val="ru-RU" w:eastAsia="ru-RU"/>
                              </w:rPr>
                              <w:t xml:space="preserve">аинтересованных сторон на местном уровне в </w:t>
                            </w:r>
                            <w:r w:rsidR="00FB4FE8">
                              <w:rPr>
                                <w:rFonts w:ascii="Arial" w:hAnsi="Arial" w:cs="Arial"/>
                                <w:sz w:val="18"/>
                                <w:szCs w:val="18"/>
                                <w:lang w:val="ru-RU" w:eastAsia="ru-RU"/>
                              </w:rPr>
                              <w:t>В</w:t>
                            </w:r>
                            <w:r w:rsidR="00163F5A">
                              <w:rPr>
                                <w:rFonts w:ascii="Arial" w:hAnsi="Arial" w:cs="Arial"/>
                                <w:sz w:val="18"/>
                                <w:szCs w:val="18"/>
                                <w:lang w:val="ru-RU" w:eastAsia="ru-RU"/>
                              </w:rPr>
                              <w:t xml:space="preserve">осточном и </w:t>
                            </w:r>
                            <w:r w:rsidR="00FB4FE8">
                              <w:rPr>
                                <w:rFonts w:ascii="Arial" w:hAnsi="Arial" w:cs="Arial"/>
                                <w:sz w:val="18"/>
                                <w:szCs w:val="18"/>
                                <w:lang w:val="ru-RU" w:eastAsia="ru-RU"/>
                              </w:rPr>
                              <w:t>Ц</w:t>
                            </w:r>
                            <w:r w:rsidR="00163F5A">
                              <w:rPr>
                                <w:rFonts w:ascii="Arial" w:hAnsi="Arial" w:cs="Arial"/>
                                <w:sz w:val="18"/>
                                <w:szCs w:val="18"/>
                                <w:lang w:val="ru-RU" w:eastAsia="ru-RU"/>
                              </w:rPr>
                              <w:t xml:space="preserve">ентральном Казахстане» был проведен трехдневный тренинг </w:t>
                            </w:r>
                            <w:r w:rsidR="00163F5A" w:rsidRPr="00163F5A">
                              <w:rPr>
                                <w:rFonts w:ascii="Arial" w:hAnsi="Arial" w:cs="Arial"/>
                                <w:sz w:val="18"/>
                                <w:szCs w:val="18"/>
                                <w:lang w:val="ru-RU" w:eastAsia="ru-RU"/>
                              </w:rPr>
                              <w:t xml:space="preserve">по созданию малого бизнеса на селе для </w:t>
                            </w:r>
                            <w:r w:rsidR="007F5D92" w:rsidRPr="007F5D92">
                              <w:rPr>
                                <w:rFonts w:ascii="Arial" w:hAnsi="Arial" w:cs="Arial"/>
                                <w:sz w:val="18"/>
                                <w:szCs w:val="18"/>
                                <w:lang w:val="ru-RU" w:eastAsia="ru-RU"/>
                              </w:rPr>
                              <w:t>30</w:t>
                            </w:r>
                            <w:r w:rsidR="00163F5A" w:rsidRPr="00163F5A">
                              <w:rPr>
                                <w:rFonts w:ascii="Arial" w:hAnsi="Arial" w:cs="Arial"/>
                                <w:sz w:val="18"/>
                                <w:szCs w:val="18"/>
                                <w:lang w:val="ru-RU" w:eastAsia="ru-RU"/>
                              </w:rPr>
                              <w:t xml:space="preserve"> представителей сельского сообщества. </w:t>
                            </w:r>
                          </w:p>
                          <w:p w:rsidR="0010312E" w:rsidRDefault="0010312E" w:rsidP="00163F5A">
                            <w:pPr>
                              <w:jc w:val="both"/>
                              <w:rPr>
                                <w:rFonts w:ascii="Arial" w:hAnsi="Arial" w:cs="Arial"/>
                                <w:sz w:val="18"/>
                                <w:szCs w:val="18"/>
                                <w:lang w:val="ru-RU" w:eastAsia="ru-RU"/>
                              </w:rPr>
                            </w:pPr>
                          </w:p>
                          <w:p w:rsidR="00163F5A" w:rsidRDefault="00163F5A" w:rsidP="00163F5A">
                            <w:pPr>
                              <w:jc w:val="both"/>
                              <w:rPr>
                                <w:rFonts w:ascii="Arial" w:hAnsi="Arial" w:cs="Arial"/>
                                <w:sz w:val="18"/>
                                <w:szCs w:val="18"/>
                                <w:lang w:val="ru-RU"/>
                              </w:rPr>
                            </w:pPr>
                            <w:r w:rsidRPr="00163F5A">
                              <w:rPr>
                                <w:rFonts w:ascii="Arial" w:hAnsi="Arial" w:cs="Arial"/>
                                <w:sz w:val="18"/>
                                <w:szCs w:val="18"/>
                                <w:lang w:val="ru-RU"/>
                              </w:rPr>
                              <w:t xml:space="preserve">Цель тренинга </w:t>
                            </w:r>
                            <w:r w:rsidR="0010312E">
                              <w:rPr>
                                <w:rFonts w:ascii="Arial" w:hAnsi="Arial" w:cs="Arial"/>
                                <w:sz w:val="18"/>
                                <w:szCs w:val="18"/>
                                <w:lang w:val="ru-RU"/>
                              </w:rPr>
                              <w:t>−</w:t>
                            </w:r>
                            <w:r w:rsidRPr="00163F5A">
                              <w:rPr>
                                <w:rFonts w:ascii="Arial" w:hAnsi="Arial" w:cs="Arial"/>
                                <w:sz w:val="18"/>
                                <w:szCs w:val="18"/>
                                <w:lang w:val="ru-RU"/>
                              </w:rPr>
                              <w:t xml:space="preserve"> п</w:t>
                            </w:r>
                            <w:r w:rsidRPr="00163F5A">
                              <w:rPr>
                                <w:rFonts w:ascii="Arial" w:eastAsia="Times New Roman" w:hAnsi="Arial" w:cs="Arial"/>
                                <w:color w:val="000000"/>
                                <w:sz w:val="18"/>
                                <w:szCs w:val="18"/>
                                <w:lang w:val="ru-RU"/>
                              </w:rPr>
                              <w:t>редоставление комплекса унифицированных и доступных знаний по созданию и эффективному ведению предпринимательской деятельности</w:t>
                            </w:r>
                            <w:r w:rsidRPr="00163F5A">
                              <w:rPr>
                                <w:rFonts w:ascii="Arial" w:eastAsia="Times New Roman" w:hAnsi="Arial" w:cs="Arial"/>
                                <w:sz w:val="18"/>
                                <w:szCs w:val="18"/>
                                <w:lang w:val="ru-RU"/>
                              </w:rPr>
                              <w:t xml:space="preserve">. </w:t>
                            </w:r>
                            <w:r w:rsidR="00D416BE">
                              <w:rPr>
                                <w:rFonts w:ascii="Arial" w:hAnsi="Arial" w:cs="Arial"/>
                                <w:sz w:val="18"/>
                                <w:szCs w:val="18"/>
                                <w:lang w:val="ru-RU" w:eastAsia="ru-RU"/>
                              </w:rPr>
                              <w:t>В процессе обучения п</w:t>
                            </w:r>
                            <w:r w:rsidRPr="00163F5A">
                              <w:rPr>
                                <w:rFonts w:ascii="Arial" w:hAnsi="Arial" w:cs="Arial"/>
                                <w:sz w:val="18"/>
                                <w:szCs w:val="18"/>
                                <w:lang w:val="ru-RU" w:eastAsia="ru-RU"/>
                              </w:rPr>
                              <w:t>рименялись такие методы как:</w:t>
                            </w:r>
                            <w:r w:rsidRPr="00163F5A">
                              <w:rPr>
                                <w:rFonts w:ascii="Arial" w:hAnsi="Arial" w:cs="Arial"/>
                                <w:b/>
                                <w:i/>
                                <w:sz w:val="18"/>
                                <w:szCs w:val="18"/>
                                <w:lang w:val="ru-RU"/>
                              </w:rPr>
                              <w:t xml:space="preserve"> </w:t>
                            </w:r>
                            <w:r w:rsidR="00236AFA">
                              <w:rPr>
                                <w:rFonts w:ascii="Arial" w:hAnsi="Arial" w:cs="Arial"/>
                                <w:sz w:val="18"/>
                                <w:szCs w:val="18"/>
                                <w:lang w:val="ru-RU"/>
                              </w:rPr>
                              <w:t>э</w:t>
                            </w:r>
                            <w:r w:rsidRPr="00163F5A">
                              <w:rPr>
                                <w:rFonts w:ascii="Arial" w:hAnsi="Arial" w:cs="Arial"/>
                                <w:sz w:val="18"/>
                                <w:szCs w:val="18"/>
                                <w:lang w:val="ru-RU"/>
                              </w:rPr>
                              <w:t>нерджайзеры, РМГ (работа в малых группах), общая дискуссия, презентации, мини-лекции, открытые вопросы, мозговой штурм.</w:t>
                            </w:r>
                          </w:p>
                          <w:p w:rsidR="007161CB" w:rsidRPr="00163F5A" w:rsidRDefault="007161CB" w:rsidP="00163F5A">
                            <w:pPr>
                              <w:jc w:val="both"/>
                              <w:rPr>
                                <w:rFonts w:ascii="Arial" w:hAnsi="Arial" w:cs="Arial"/>
                                <w:sz w:val="18"/>
                                <w:szCs w:val="18"/>
                                <w:lang w:val="ru-RU"/>
                              </w:rPr>
                            </w:pPr>
                          </w:p>
                          <w:p w:rsidR="00163F5A" w:rsidRPr="00163F5A" w:rsidRDefault="0010312E" w:rsidP="00163F5A">
                            <w:pPr>
                              <w:jc w:val="both"/>
                              <w:rPr>
                                <w:rFonts w:ascii="Arial" w:hAnsi="Arial" w:cs="Arial"/>
                                <w:sz w:val="18"/>
                                <w:szCs w:val="18"/>
                                <w:lang w:val="ru-RU" w:eastAsia="ru-RU"/>
                              </w:rPr>
                            </w:pPr>
                            <w:r>
                              <w:rPr>
                                <w:rFonts w:ascii="Arial" w:hAnsi="Arial" w:cs="Arial"/>
                                <w:sz w:val="18"/>
                                <w:szCs w:val="18"/>
                                <w:lang w:val="ru-RU" w:eastAsia="ru-RU"/>
                              </w:rPr>
                              <w:t>Участники</w:t>
                            </w:r>
                            <w:r w:rsidR="00163F5A" w:rsidRPr="00163F5A">
                              <w:rPr>
                                <w:rFonts w:ascii="Arial" w:hAnsi="Arial" w:cs="Arial"/>
                                <w:sz w:val="18"/>
                                <w:szCs w:val="18"/>
                                <w:lang w:val="ru-RU" w:eastAsia="ru-RU"/>
                              </w:rPr>
                              <w:t xml:space="preserve"> тренинга </w:t>
                            </w:r>
                            <w:r w:rsidR="007161CB">
                              <w:rPr>
                                <w:rFonts w:ascii="Arial" w:hAnsi="Arial" w:cs="Arial"/>
                                <w:sz w:val="18"/>
                                <w:szCs w:val="18"/>
                                <w:lang w:val="ru-RU" w:eastAsia="ru-RU"/>
                              </w:rPr>
                              <w:t xml:space="preserve">получили знания по следующим ключевым </w:t>
                            </w:r>
                            <w:r w:rsidR="007161CB" w:rsidRPr="007F5D92">
                              <w:rPr>
                                <w:rFonts w:ascii="Arial" w:hAnsi="Arial" w:cs="Arial"/>
                                <w:sz w:val="18"/>
                                <w:szCs w:val="18"/>
                                <w:lang w:val="ru-RU" w:eastAsia="ru-RU"/>
                              </w:rPr>
                              <w:t>аспектам</w:t>
                            </w:r>
                            <w:r w:rsidR="007F5D92" w:rsidRPr="007F5D92">
                              <w:rPr>
                                <w:rFonts w:ascii="Arial" w:hAnsi="Arial" w:cs="Arial"/>
                                <w:sz w:val="18"/>
                                <w:szCs w:val="18"/>
                                <w:lang w:val="ru-RU" w:eastAsia="ru-RU"/>
                              </w:rPr>
                              <w:t xml:space="preserve"> </w:t>
                            </w:r>
                            <w:r w:rsidR="00236AFA" w:rsidRPr="007F5D92">
                              <w:rPr>
                                <w:rFonts w:ascii="Arial" w:hAnsi="Arial" w:cs="Arial"/>
                                <w:sz w:val="18"/>
                                <w:szCs w:val="18"/>
                                <w:lang w:val="ru-RU" w:eastAsia="ru-RU"/>
                              </w:rPr>
                              <w:t>создани</w:t>
                            </w:r>
                            <w:r w:rsidR="00FD1EB9" w:rsidRPr="007F5D92">
                              <w:rPr>
                                <w:rFonts w:ascii="Arial" w:hAnsi="Arial" w:cs="Arial"/>
                                <w:sz w:val="18"/>
                                <w:szCs w:val="18"/>
                                <w:lang w:val="ru-RU" w:eastAsia="ru-RU"/>
                              </w:rPr>
                              <w:t>я</w:t>
                            </w:r>
                            <w:r w:rsidR="00236AFA">
                              <w:rPr>
                                <w:rFonts w:ascii="Arial" w:hAnsi="Arial" w:cs="Arial"/>
                                <w:sz w:val="18"/>
                                <w:szCs w:val="18"/>
                                <w:lang w:val="ru-RU" w:eastAsia="ru-RU"/>
                              </w:rPr>
                              <w:t xml:space="preserve"> собственного</w:t>
                            </w:r>
                            <w:r w:rsidR="00163F5A" w:rsidRPr="00163F5A">
                              <w:rPr>
                                <w:rFonts w:ascii="Arial" w:hAnsi="Arial" w:cs="Arial"/>
                                <w:sz w:val="18"/>
                                <w:szCs w:val="18"/>
                                <w:lang w:val="ru-RU" w:eastAsia="ru-RU"/>
                              </w:rPr>
                              <w:t xml:space="preserve"> бизнеса:</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Основы предпринимательства. Обсуждение частых ошибок предприним</w:t>
                            </w:r>
                            <w:r w:rsidR="00967EBF">
                              <w:rPr>
                                <w:rFonts w:ascii="Arial" w:hAnsi="Arial" w:cs="Arial"/>
                                <w:sz w:val="18"/>
                                <w:szCs w:val="18"/>
                                <w:lang w:val="ru-RU"/>
                              </w:rPr>
                              <w:t>ателей. 7 методов поиска бизнес-</w:t>
                            </w:r>
                            <w:r w:rsidRPr="00163F5A">
                              <w:rPr>
                                <w:rFonts w:ascii="Arial" w:hAnsi="Arial" w:cs="Arial"/>
                                <w:sz w:val="18"/>
                                <w:szCs w:val="18"/>
                                <w:lang w:val="ru-RU"/>
                              </w:rPr>
                              <w:t>идеи.</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Ресурсный анализ. 7 видов ресурсов для начала и развития бизнеса. Анализ и диагностика ресурсов.</w:t>
                            </w:r>
                          </w:p>
                          <w:p w:rsidR="00163F5A" w:rsidRPr="00163F5A" w:rsidRDefault="00967EBF" w:rsidP="00163F5A">
                            <w:pPr>
                              <w:pStyle w:val="10"/>
                              <w:numPr>
                                <w:ilvl w:val="0"/>
                                <w:numId w:val="8"/>
                              </w:numPr>
                              <w:ind w:left="714" w:hanging="357"/>
                              <w:jc w:val="both"/>
                              <w:rPr>
                                <w:rFonts w:ascii="Arial" w:hAnsi="Arial" w:cs="Arial"/>
                                <w:sz w:val="18"/>
                                <w:szCs w:val="18"/>
                                <w:lang w:val="ru-RU"/>
                              </w:rPr>
                            </w:pPr>
                            <w:r>
                              <w:rPr>
                                <w:rFonts w:ascii="Arial" w:hAnsi="Arial" w:cs="Arial"/>
                                <w:sz w:val="18"/>
                                <w:szCs w:val="18"/>
                                <w:lang w:val="ru-RU"/>
                              </w:rPr>
                              <w:t>Генерация бизнес-идеи. Р</w:t>
                            </w:r>
                            <w:r w:rsidR="00163F5A" w:rsidRPr="00163F5A">
                              <w:rPr>
                                <w:rFonts w:ascii="Arial" w:hAnsi="Arial" w:cs="Arial"/>
                                <w:sz w:val="18"/>
                                <w:szCs w:val="18"/>
                                <w:lang w:val="ru-RU"/>
                              </w:rPr>
                              <w:t>абота в малых группах,</w:t>
                            </w:r>
                            <w:r>
                              <w:rPr>
                                <w:rFonts w:ascii="Arial" w:hAnsi="Arial" w:cs="Arial"/>
                                <w:sz w:val="18"/>
                                <w:szCs w:val="18"/>
                                <w:lang w:val="ru-RU"/>
                              </w:rPr>
                              <w:t xml:space="preserve"> диверсификация </w:t>
                            </w:r>
                            <w:r w:rsidR="00163F5A" w:rsidRPr="00163F5A">
                              <w:rPr>
                                <w:rFonts w:ascii="Arial" w:hAnsi="Arial" w:cs="Arial"/>
                                <w:sz w:val="18"/>
                                <w:szCs w:val="18"/>
                                <w:lang w:val="ru-RU"/>
                              </w:rPr>
                              <w:t>реального проекта.</w:t>
                            </w:r>
                          </w:p>
                          <w:p w:rsidR="002E70BD" w:rsidRDefault="00163F5A" w:rsidP="00163F5A">
                            <w:pPr>
                              <w:pStyle w:val="10"/>
                              <w:numPr>
                                <w:ilvl w:val="0"/>
                                <w:numId w:val="8"/>
                              </w:numPr>
                              <w:jc w:val="both"/>
                              <w:rPr>
                                <w:rFonts w:ascii="Arial" w:hAnsi="Arial" w:cs="Arial"/>
                                <w:sz w:val="18"/>
                                <w:szCs w:val="18"/>
                                <w:lang w:val="ru-RU"/>
                              </w:rPr>
                            </w:pPr>
                            <w:r w:rsidRPr="00163F5A">
                              <w:rPr>
                                <w:rFonts w:ascii="Arial" w:hAnsi="Arial" w:cs="Arial"/>
                                <w:sz w:val="18"/>
                                <w:szCs w:val="18"/>
                                <w:lang w:val="ru-RU"/>
                              </w:rPr>
                              <w:t>Рабочая карта деятельности. Планирование бизнеса. Анализ сильных и слабых сторон</w:t>
                            </w:r>
                            <w:r w:rsidR="00967EBF">
                              <w:rPr>
                                <w:rFonts w:ascii="Arial" w:hAnsi="Arial" w:cs="Arial"/>
                                <w:sz w:val="18"/>
                                <w:szCs w:val="18"/>
                                <w:lang w:val="ru-RU"/>
                              </w:rPr>
                              <w:t xml:space="preserve">, </w:t>
                            </w:r>
                            <w:r w:rsidRPr="00163F5A">
                              <w:rPr>
                                <w:rFonts w:ascii="Arial" w:hAnsi="Arial" w:cs="Arial"/>
                                <w:sz w:val="18"/>
                                <w:szCs w:val="18"/>
                                <w:lang w:val="ru-RU"/>
                              </w:rPr>
                              <w:t>возможностей и угроз. Работа в группах,</w:t>
                            </w:r>
                            <w:r w:rsidR="002E70BD">
                              <w:rPr>
                                <w:rFonts w:ascii="Arial" w:hAnsi="Arial" w:cs="Arial"/>
                                <w:sz w:val="18"/>
                                <w:szCs w:val="18"/>
                                <w:lang w:val="ru-RU"/>
                              </w:rPr>
                              <w:t xml:space="preserve"> мозговой штурм</w:t>
                            </w:r>
                            <w:r w:rsidRPr="00163F5A">
                              <w:rPr>
                                <w:rFonts w:ascii="Arial" w:hAnsi="Arial" w:cs="Arial"/>
                                <w:sz w:val="18"/>
                                <w:szCs w:val="18"/>
                                <w:lang w:val="ru-RU"/>
                              </w:rPr>
                              <w:t xml:space="preserve"> на примере собственного реального проекта. </w:t>
                            </w:r>
                            <w:r w:rsidR="002E70BD">
                              <w:rPr>
                                <w:rFonts w:ascii="Arial" w:hAnsi="Arial" w:cs="Arial"/>
                                <w:sz w:val="18"/>
                                <w:szCs w:val="18"/>
                                <w:lang w:val="ru-RU"/>
                              </w:rPr>
                              <w:t>П</w:t>
                            </w:r>
                            <w:r w:rsidRPr="00163F5A">
                              <w:rPr>
                                <w:rFonts w:ascii="Arial" w:hAnsi="Arial" w:cs="Arial"/>
                                <w:sz w:val="18"/>
                                <w:szCs w:val="18"/>
                                <w:lang w:val="ru-RU"/>
                              </w:rPr>
                              <w:t>резент</w:t>
                            </w:r>
                            <w:r w:rsidR="002E70BD">
                              <w:rPr>
                                <w:rFonts w:ascii="Arial" w:hAnsi="Arial" w:cs="Arial"/>
                                <w:sz w:val="18"/>
                                <w:szCs w:val="18"/>
                                <w:lang w:val="ru-RU"/>
                              </w:rPr>
                              <w:t xml:space="preserve">ации проектов. </w:t>
                            </w:r>
                          </w:p>
                          <w:p w:rsidR="00163F5A" w:rsidRPr="00163F5A" w:rsidRDefault="00163F5A" w:rsidP="00163F5A">
                            <w:pPr>
                              <w:pStyle w:val="10"/>
                              <w:numPr>
                                <w:ilvl w:val="0"/>
                                <w:numId w:val="8"/>
                              </w:numPr>
                              <w:jc w:val="both"/>
                              <w:rPr>
                                <w:rFonts w:ascii="Arial" w:hAnsi="Arial" w:cs="Arial"/>
                                <w:sz w:val="18"/>
                                <w:szCs w:val="18"/>
                                <w:lang w:val="ru-RU"/>
                              </w:rPr>
                            </w:pPr>
                            <w:r w:rsidRPr="00163F5A">
                              <w:rPr>
                                <w:rFonts w:ascii="Arial" w:hAnsi="Arial" w:cs="Arial"/>
                                <w:sz w:val="18"/>
                                <w:szCs w:val="18"/>
                                <w:lang w:val="en-US"/>
                              </w:rPr>
                              <w:t>PEST</w:t>
                            </w:r>
                            <w:r w:rsidR="002E70BD" w:rsidRPr="00A74C1F">
                              <w:rPr>
                                <w:rFonts w:ascii="Arial" w:hAnsi="Arial" w:cs="Arial"/>
                                <w:sz w:val="18"/>
                                <w:szCs w:val="18"/>
                                <w:lang w:val="ru-RU"/>
                              </w:rPr>
                              <w:t xml:space="preserve"> </w:t>
                            </w:r>
                            <w:r w:rsidRPr="00163F5A">
                              <w:rPr>
                                <w:rFonts w:ascii="Arial" w:hAnsi="Arial" w:cs="Arial"/>
                                <w:sz w:val="18"/>
                                <w:szCs w:val="18"/>
                                <w:lang w:val="ru-RU"/>
                              </w:rPr>
                              <w:t xml:space="preserve">анализ. Разбор внешних факторов рынка. Различие между ИП и ТОО. Налоги и </w:t>
                            </w:r>
                            <w:r w:rsidR="00A74C1F" w:rsidRPr="00163F5A">
                              <w:rPr>
                                <w:rFonts w:ascii="Arial" w:hAnsi="Arial" w:cs="Arial"/>
                                <w:sz w:val="18"/>
                                <w:szCs w:val="18"/>
                                <w:lang w:val="ru-RU"/>
                              </w:rPr>
                              <w:t>налогообложение</w:t>
                            </w:r>
                            <w:r w:rsidR="00A74C1F">
                              <w:rPr>
                                <w:rFonts w:ascii="Arial" w:hAnsi="Arial" w:cs="Arial"/>
                                <w:sz w:val="18"/>
                                <w:szCs w:val="18"/>
                                <w:lang w:val="ru-RU"/>
                              </w:rPr>
                              <w:t>.</w:t>
                            </w:r>
                          </w:p>
                          <w:p w:rsidR="00163F5A" w:rsidRPr="00163F5A" w:rsidRDefault="00163F5A" w:rsidP="00163F5A">
                            <w:pPr>
                              <w:pStyle w:val="10"/>
                              <w:numPr>
                                <w:ilvl w:val="0"/>
                                <w:numId w:val="8"/>
                              </w:numPr>
                              <w:jc w:val="both"/>
                              <w:rPr>
                                <w:rFonts w:ascii="Arial" w:hAnsi="Arial" w:cs="Arial"/>
                                <w:sz w:val="18"/>
                                <w:szCs w:val="18"/>
                                <w:lang w:val="ru-RU"/>
                              </w:rPr>
                            </w:pPr>
                            <w:r w:rsidRPr="00163F5A">
                              <w:rPr>
                                <w:rFonts w:ascii="Arial" w:hAnsi="Arial" w:cs="Arial"/>
                                <w:sz w:val="18"/>
                                <w:szCs w:val="18"/>
                                <w:lang w:val="ru-RU"/>
                              </w:rPr>
                              <w:t>Эффек</w:t>
                            </w:r>
                            <w:r w:rsidR="00A74C1F">
                              <w:rPr>
                                <w:rFonts w:ascii="Arial" w:hAnsi="Arial" w:cs="Arial"/>
                                <w:sz w:val="18"/>
                                <w:szCs w:val="18"/>
                                <w:lang w:val="ru-RU"/>
                              </w:rPr>
                              <w:t>тивные инструменты маркетинга. П</w:t>
                            </w:r>
                            <w:r w:rsidRPr="00163F5A">
                              <w:rPr>
                                <w:rFonts w:ascii="Arial" w:hAnsi="Arial" w:cs="Arial"/>
                                <w:sz w:val="18"/>
                                <w:szCs w:val="18"/>
                                <w:lang w:val="ru-RU"/>
                              </w:rPr>
                              <w:t>римеры использования Закона Парето</w:t>
                            </w:r>
                            <w:r w:rsidR="00A74C1F">
                              <w:rPr>
                                <w:rFonts w:ascii="Arial" w:hAnsi="Arial" w:cs="Arial"/>
                                <w:sz w:val="18"/>
                                <w:szCs w:val="18"/>
                                <w:lang w:val="ru-RU"/>
                              </w:rPr>
                              <w:t xml:space="preserve"> – Принцип 80/</w:t>
                            </w:r>
                            <w:r w:rsidRPr="00163F5A">
                              <w:rPr>
                                <w:rFonts w:ascii="Arial" w:hAnsi="Arial" w:cs="Arial"/>
                                <w:sz w:val="18"/>
                                <w:szCs w:val="18"/>
                                <w:lang w:val="ru-RU"/>
                              </w:rPr>
                              <w:t xml:space="preserve">20, </w:t>
                            </w:r>
                            <w:r w:rsidR="00A74C1F">
                              <w:rPr>
                                <w:rFonts w:ascii="Arial" w:hAnsi="Arial" w:cs="Arial"/>
                                <w:sz w:val="18"/>
                                <w:szCs w:val="18"/>
                                <w:lang w:val="ru-RU"/>
                              </w:rPr>
                              <w:t xml:space="preserve">сферы применения. </w:t>
                            </w:r>
                            <w:r w:rsidRPr="00163F5A">
                              <w:rPr>
                                <w:rFonts w:ascii="Arial" w:hAnsi="Arial" w:cs="Arial"/>
                                <w:sz w:val="18"/>
                                <w:szCs w:val="18"/>
                                <w:lang w:val="ru-RU"/>
                              </w:rPr>
                              <w:t>Анализ рынка и основные принципы маркетингового иссл</w:t>
                            </w:r>
                            <w:r w:rsidR="00A74C1F">
                              <w:rPr>
                                <w:rFonts w:ascii="Arial" w:hAnsi="Arial" w:cs="Arial"/>
                                <w:sz w:val="18"/>
                                <w:szCs w:val="18"/>
                                <w:lang w:val="ru-RU"/>
                              </w:rPr>
                              <w:t>едования. Комплекс маркетинга 5</w:t>
                            </w:r>
                            <w:r w:rsidRPr="00163F5A">
                              <w:rPr>
                                <w:rFonts w:ascii="Arial" w:hAnsi="Arial" w:cs="Arial"/>
                                <w:sz w:val="18"/>
                                <w:szCs w:val="18"/>
                                <w:lang w:val="ru-RU"/>
                              </w:rPr>
                              <w:t>Р</w:t>
                            </w:r>
                            <w:r w:rsidR="00262340" w:rsidRPr="0088123B">
                              <w:rPr>
                                <w:rFonts w:ascii="Arial" w:hAnsi="Arial" w:cs="Arial"/>
                                <w:sz w:val="18"/>
                                <w:szCs w:val="18"/>
                                <w:lang w:val="ru-RU"/>
                              </w:rPr>
                              <w:t xml:space="preserve">: </w:t>
                            </w:r>
                            <w:r w:rsidR="00A74C1F">
                              <w:rPr>
                                <w:rFonts w:ascii="Arial" w:hAnsi="Arial" w:cs="Arial"/>
                                <w:sz w:val="18"/>
                                <w:szCs w:val="18"/>
                                <w:lang w:val="ru-RU"/>
                              </w:rPr>
                              <w:t>т</w:t>
                            </w:r>
                            <w:r w:rsidRPr="00163F5A">
                              <w:rPr>
                                <w:rFonts w:ascii="Arial" w:hAnsi="Arial" w:cs="Arial"/>
                                <w:sz w:val="18"/>
                                <w:szCs w:val="18"/>
                                <w:lang w:val="ru-RU"/>
                              </w:rPr>
                              <w:t>овар, цена, место, продвижение, участники.</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 xml:space="preserve">Поведение потребителей. </w:t>
                            </w:r>
                            <w:r w:rsidR="00262340">
                              <w:rPr>
                                <w:rFonts w:ascii="Arial" w:hAnsi="Arial" w:cs="Arial"/>
                                <w:color w:val="1D2129"/>
                                <w:sz w:val="18"/>
                                <w:szCs w:val="18"/>
                                <w:shd w:val="clear" w:color="auto" w:fill="FFFFFF"/>
                                <w:lang w:val="ru-RU"/>
                              </w:rPr>
                              <w:t xml:space="preserve">Определение целевой аудитории. </w:t>
                            </w:r>
                            <w:r w:rsidRPr="00163F5A">
                              <w:rPr>
                                <w:rFonts w:ascii="Arial" w:hAnsi="Arial" w:cs="Arial"/>
                                <w:color w:val="1D2129"/>
                                <w:sz w:val="18"/>
                                <w:szCs w:val="18"/>
                                <w:shd w:val="clear" w:color="auto" w:fill="FFFFFF"/>
                                <w:lang w:val="ru-RU"/>
                              </w:rPr>
                              <w:t xml:space="preserve">Оценка потребностей потребителя. </w:t>
                            </w:r>
                            <w:r w:rsidR="00262340">
                              <w:rPr>
                                <w:rFonts w:ascii="Arial" w:hAnsi="Arial" w:cs="Arial"/>
                                <w:color w:val="1D2129"/>
                                <w:sz w:val="18"/>
                                <w:szCs w:val="18"/>
                                <w:shd w:val="clear" w:color="auto" w:fill="FFFFFF"/>
                                <w:lang w:val="ru-RU"/>
                              </w:rPr>
                              <w:t xml:space="preserve">Точки соприкосновения </w:t>
                            </w:r>
                            <w:r w:rsidRPr="00163F5A">
                              <w:rPr>
                                <w:rFonts w:ascii="Arial" w:hAnsi="Arial" w:cs="Arial"/>
                                <w:color w:val="1D2129"/>
                                <w:sz w:val="18"/>
                                <w:szCs w:val="18"/>
                                <w:shd w:val="clear" w:color="auto" w:fill="FFFFFF"/>
                                <w:lang w:val="ru-RU"/>
                              </w:rPr>
                              <w:t xml:space="preserve">с потребителями. </w:t>
                            </w:r>
                            <w:r w:rsidR="00262340">
                              <w:rPr>
                                <w:rFonts w:ascii="Arial" w:hAnsi="Arial" w:cs="Arial"/>
                                <w:color w:val="1D2129"/>
                                <w:sz w:val="18"/>
                                <w:szCs w:val="18"/>
                                <w:shd w:val="clear" w:color="auto" w:fill="FFFFFF"/>
                                <w:lang w:val="ru-RU"/>
                              </w:rPr>
                              <w:t>Правила создания рекламного сообщения</w:t>
                            </w:r>
                            <w:r w:rsidRPr="00163F5A">
                              <w:rPr>
                                <w:rFonts w:ascii="Arial" w:hAnsi="Arial" w:cs="Arial"/>
                                <w:color w:val="1D2129"/>
                                <w:sz w:val="18"/>
                                <w:szCs w:val="18"/>
                                <w:shd w:val="clear" w:color="auto" w:fill="FFFFFF"/>
                                <w:lang w:val="ru-RU"/>
                              </w:rPr>
                              <w:t>.</w:t>
                            </w:r>
                            <w:r w:rsidR="00262340">
                              <w:rPr>
                                <w:rFonts w:ascii="Arial" w:hAnsi="Arial" w:cs="Arial"/>
                                <w:sz w:val="18"/>
                                <w:szCs w:val="18"/>
                                <w:lang w:val="ru-RU"/>
                              </w:rPr>
                              <w:t xml:space="preserve"> Н</w:t>
                            </w:r>
                            <w:r w:rsidRPr="00163F5A">
                              <w:rPr>
                                <w:rFonts w:ascii="Arial" w:hAnsi="Arial" w:cs="Arial"/>
                                <w:sz w:val="18"/>
                                <w:szCs w:val="18"/>
                                <w:lang w:val="ru-RU"/>
                              </w:rPr>
                              <w:t>авыки и инструменты продвижения бизнеса.</w:t>
                            </w:r>
                          </w:p>
                          <w:p w:rsidR="00163F5A" w:rsidRPr="00262340" w:rsidRDefault="00262340" w:rsidP="00163F5A">
                            <w:pPr>
                              <w:numPr>
                                <w:ilvl w:val="0"/>
                                <w:numId w:val="8"/>
                              </w:numPr>
                              <w:ind w:left="714" w:hanging="357"/>
                              <w:jc w:val="both"/>
                              <w:rPr>
                                <w:rFonts w:ascii="Arial" w:hAnsi="Arial" w:cs="Arial"/>
                                <w:sz w:val="18"/>
                                <w:szCs w:val="18"/>
                                <w:lang w:val="ru-RU"/>
                              </w:rPr>
                            </w:pPr>
                            <w:r>
                              <w:rPr>
                                <w:rFonts w:ascii="Arial" w:hAnsi="Arial" w:cs="Arial"/>
                                <w:sz w:val="18"/>
                                <w:szCs w:val="18"/>
                                <w:lang w:val="ru-RU"/>
                              </w:rPr>
                              <w:t xml:space="preserve">Изучение структуры бизнес-плана, навыки его написания. </w:t>
                            </w:r>
                            <w:r w:rsidR="00163F5A" w:rsidRPr="00262340">
                              <w:rPr>
                                <w:rFonts w:ascii="Arial" w:hAnsi="Arial" w:cs="Arial"/>
                                <w:sz w:val="18"/>
                                <w:szCs w:val="18"/>
                                <w:lang w:val="ru-RU"/>
                              </w:rPr>
                              <w:t>Расчет точки без</w:t>
                            </w:r>
                            <w:r>
                              <w:rPr>
                                <w:rFonts w:ascii="Arial" w:hAnsi="Arial" w:cs="Arial"/>
                                <w:sz w:val="18"/>
                                <w:szCs w:val="18"/>
                                <w:lang w:val="ru-RU"/>
                              </w:rPr>
                              <w:t>убыточности на графике и примерах</w:t>
                            </w:r>
                            <w:r w:rsidR="00163F5A" w:rsidRPr="00262340">
                              <w:rPr>
                                <w:rFonts w:ascii="Arial" w:hAnsi="Arial" w:cs="Arial"/>
                                <w:sz w:val="18"/>
                                <w:szCs w:val="18"/>
                                <w:lang w:val="ru-RU"/>
                              </w:rPr>
                              <w:t xml:space="preserve">. </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Выявление предприн</w:t>
                            </w:r>
                            <w:r w:rsidR="00262340">
                              <w:rPr>
                                <w:rFonts w:ascii="Arial" w:hAnsi="Arial" w:cs="Arial"/>
                                <w:sz w:val="18"/>
                                <w:szCs w:val="18"/>
                                <w:lang w:val="ru-RU"/>
                              </w:rPr>
                              <w:t>имательских навыков. Разбор реальных кейсов</w:t>
                            </w:r>
                            <w:r w:rsidRPr="00163F5A">
                              <w:rPr>
                                <w:rFonts w:ascii="Arial" w:hAnsi="Arial" w:cs="Arial"/>
                                <w:sz w:val="18"/>
                                <w:szCs w:val="18"/>
                                <w:lang w:val="ru-RU"/>
                              </w:rPr>
                              <w:t xml:space="preserve"> по предпринимательству</w:t>
                            </w:r>
                            <w:r w:rsidR="00262340">
                              <w:rPr>
                                <w:rFonts w:ascii="Arial" w:hAnsi="Arial" w:cs="Arial"/>
                                <w:sz w:val="18"/>
                                <w:szCs w:val="18"/>
                                <w:lang w:val="ru-RU"/>
                              </w:rPr>
                              <w:t>.</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Государственные программы поддержки предпринимательства</w:t>
                            </w:r>
                            <w:r w:rsidR="00262340">
                              <w:rPr>
                                <w:rFonts w:ascii="Arial" w:hAnsi="Arial" w:cs="Arial"/>
                                <w:sz w:val="18"/>
                                <w:szCs w:val="18"/>
                                <w:lang w:val="ru-RU"/>
                              </w:rPr>
                              <w:t xml:space="preserve">. </w:t>
                            </w:r>
                            <w:r w:rsidRPr="00163F5A">
                              <w:rPr>
                                <w:rFonts w:ascii="Arial" w:hAnsi="Arial" w:cs="Arial"/>
                                <w:sz w:val="18"/>
                                <w:szCs w:val="18"/>
                                <w:lang w:val="ru-RU"/>
                              </w:rPr>
                              <w:t xml:space="preserve"> </w:t>
                            </w:r>
                          </w:p>
                          <w:p w:rsidR="00163F5A" w:rsidRPr="00163F5A" w:rsidRDefault="00262340" w:rsidP="00163F5A">
                            <w:pPr>
                              <w:pStyle w:val="10"/>
                              <w:numPr>
                                <w:ilvl w:val="0"/>
                                <w:numId w:val="8"/>
                              </w:numPr>
                              <w:ind w:left="714" w:hanging="357"/>
                              <w:jc w:val="both"/>
                              <w:rPr>
                                <w:rFonts w:ascii="Arial" w:hAnsi="Arial" w:cs="Arial"/>
                                <w:sz w:val="18"/>
                                <w:szCs w:val="18"/>
                                <w:lang w:val="ru-RU"/>
                              </w:rPr>
                            </w:pPr>
                            <w:r>
                              <w:rPr>
                                <w:rFonts w:ascii="Arial" w:hAnsi="Arial" w:cs="Arial"/>
                                <w:sz w:val="18"/>
                                <w:szCs w:val="18"/>
                                <w:lang w:val="ru-RU"/>
                              </w:rPr>
                              <w:t>Управление личными финансами (</w:t>
                            </w:r>
                            <w:r w:rsidR="00163F5A" w:rsidRPr="00163F5A">
                              <w:rPr>
                                <w:rFonts w:ascii="Arial" w:hAnsi="Arial" w:cs="Arial"/>
                                <w:sz w:val="18"/>
                                <w:szCs w:val="18"/>
                                <w:lang w:val="ru-RU"/>
                              </w:rPr>
                              <w:t>уп</w:t>
                            </w:r>
                            <w:r>
                              <w:rPr>
                                <w:rFonts w:ascii="Arial" w:hAnsi="Arial" w:cs="Arial"/>
                                <w:sz w:val="18"/>
                                <w:szCs w:val="18"/>
                                <w:lang w:val="ru-RU"/>
                              </w:rPr>
                              <w:t>равление семейным бюджетом, способы</w:t>
                            </w:r>
                            <w:r w:rsidR="00163F5A" w:rsidRPr="00163F5A">
                              <w:rPr>
                                <w:rFonts w:ascii="Arial" w:hAnsi="Arial" w:cs="Arial"/>
                                <w:sz w:val="18"/>
                                <w:szCs w:val="18"/>
                                <w:lang w:val="ru-RU"/>
                              </w:rPr>
                              <w:t xml:space="preserve"> и инструменты накопления</w:t>
                            </w:r>
                            <w:r>
                              <w:rPr>
                                <w:rFonts w:ascii="Arial" w:hAnsi="Arial" w:cs="Arial"/>
                                <w:sz w:val="18"/>
                                <w:szCs w:val="18"/>
                                <w:lang w:val="ru-RU"/>
                              </w:rPr>
                              <w:t xml:space="preserve">, а также </w:t>
                            </w:r>
                            <w:r w:rsidR="00163F5A" w:rsidRPr="00163F5A">
                              <w:rPr>
                                <w:rFonts w:ascii="Arial" w:hAnsi="Arial" w:cs="Arial"/>
                                <w:sz w:val="18"/>
                                <w:szCs w:val="18"/>
                                <w:lang w:val="ru-RU"/>
                              </w:rPr>
                              <w:t>приумножение личного капитала</w:t>
                            </w:r>
                            <w:r>
                              <w:rPr>
                                <w:rFonts w:ascii="Arial" w:hAnsi="Arial" w:cs="Arial"/>
                                <w:sz w:val="18"/>
                                <w:szCs w:val="18"/>
                                <w:lang w:val="ru-RU"/>
                              </w:rPr>
                              <w:t>)</w:t>
                            </w:r>
                            <w:r w:rsidR="00163F5A" w:rsidRPr="00163F5A">
                              <w:rPr>
                                <w:rFonts w:ascii="Arial" w:hAnsi="Arial" w:cs="Arial"/>
                                <w:sz w:val="18"/>
                                <w:szCs w:val="18"/>
                                <w:lang w:val="ru-RU"/>
                              </w:rPr>
                              <w:t>.</w:t>
                            </w:r>
                          </w:p>
                          <w:p w:rsidR="00163F5A" w:rsidRPr="00163F5A" w:rsidRDefault="00163F5A" w:rsidP="00163F5A">
                            <w:pPr>
                              <w:jc w:val="center"/>
                              <w:rPr>
                                <w:rFonts w:ascii="Arial" w:hAnsi="Arial" w:cs="Arial"/>
                                <w:b/>
                                <w:sz w:val="18"/>
                                <w:szCs w:val="18"/>
                                <w:lang w:val="ru-RU"/>
                              </w:rPr>
                            </w:pPr>
                          </w:p>
                          <w:p w:rsidR="0088123B" w:rsidRPr="00C25C8E" w:rsidRDefault="0088123B" w:rsidP="0088123B">
                            <w:pPr>
                              <w:jc w:val="both"/>
                              <w:rPr>
                                <w:rFonts w:ascii="Arial" w:hAnsi="Arial" w:cs="Arial"/>
                                <w:sz w:val="18"/>
                                <w:szCs w:val="18"/>
                                <w:lang w:val="ru-RU"/>
                              </w:rPr>
                            </w:pPr>
                            <w:r>
                              <w:rPr>
                                <w:rFonts w:ascii="Arial" w:hAnsi="Arial" w:cs="Arial"/>
                                <w:sz w:val="18"/>
                                <w:szCs w:val="18"/>
                                <w:lang w:val="ru-RU"/>
                              </w:rPr>
                              <w:t xml:space="preserve">Материалы тренинга </w:t>
                            </w:r>
                            <w:r w:rsidRPr="00C25C8E">
                              <w:rPr>
                                <w:rFonts w:ascii="Arial" w:hAnsi="Arial" w:cs="Arial"/>
                                <w:sz w:val="18"/>
                                <w:szCs w:val="18"/>
                                <w:lang w:val="ru-RU"/>
                              </w:rPr>
                              <w:t xml:space="preserve">доступны </w:t>
                            </w:r>
                            <w:r>
                              <w:rPr>
                                <w:rFonts w:ascii="Arial" w:hAnsi="Arial" w:cs="Arial"/>
                                <w:sz w:val="18"/>
                                <w:szCs w:val="18"/>
                                <w:lang w:val="ru-RU"/>
                              </w:rPr>
                              <w:t>п</w:t>
                            </w:r>
                            <w:r>
                              <w:rPr>
                                <w:rFonts w:ascii="Arial" w:hAnsi="Arial" w:cs="Arial"/>
                                <w:sz w:val="18"/>
                                <w:szCs w:val="18"/>
                                <w:lang w:val="kk-KZ"/>
                              </w:rPr>
                              <w:t xml:space="preserve">о следующей ссылке </w:t>
                            </w:r>
                            <w:r>
                              <w:rPr>
                                <w:rFonts w:ascii="Arial" w:hAnsi="Arial" w:cs="Arial"/>
                                <w:sz w:val="18"/>
                                <w:szCs w:val="18"/>
                                <w:lang w:val="kk-KZ"/>
                              </w:rPr>
                              <w:fldChar w:fldCharType="begin"/>
                            </w:r>
                            <w:r>
                              <w:rPr>
                                <w:rFonts w:ascii="Arial" w:hAnsi="Arial" w:cs="Arial"/>
                                <w:sz w:val="18"/>
                                <w:szCs w:val="18"/>
                                <w:lang w:val="kk-KZ"/>
                              </w:rPr>
                              <w:instrText xml:space="preserve"> HYPERLINK "</w:instrText>
                            </w:r>
                            <w:r w:rsidRPr="00C25C8E">
                              <w:rPr>
                                <w:rFonts w:ascii="Arial" w:hAnsi="Arial" w:cs="Arial"/>
                                <w:sz w:val="18"/>
                                <w:szCs w:val="18"/>
                                <w:lang w:val="kk-KZ"/>
                              </w:rPr>
                              <w:instrText>http://argonet.org/materialy-proekta/</w:instrText>
                            </w:r>
                            <w:r>
                              <w:rPr>
                                <w:rFonts w:ascii="Arial" w:hAnsi="Arial" w:cs="Arial"/>
                                <w:sz w:val="18"/>
                                <w:szCs w:val="18"/>
                                <w:lang w:val="kk-KZ"/>
                              </w:rPr>
                              <w:instrText xml:space="preserve">" </w:instrText>
                            </w:r>
                            <w:r>
                              <w:rPr>
                                <w:rFonts w:ascii="Arial" w:hAnsi="Arial" w:cs="Arial"/>
                                <w:sz w:val="18"/>
                                <w:szCs w:val="18"/>
                                <w:lang w:val="kk-KZ"/>
                              </w:rPr>
                              <w:fldChar w:fldCharType="separate"/>
                            </w:r>
                            <w:r w:rsidRPr="007545F8">
                              <w:rPr>
                                <w:rStyle w:val="a3"/>
                                <w:rFonts w:ascii="Arial" w:hAnsi="Arial" w:cs="Arial"/>
                                <w:sz w:val="18"/>
                                <w:szCs w:val="18"/>
                                <w:lang w:val="kk-KZ"/>
                              </w:rPr>
                              <w:t>http://argonet.org/materialy-proekta/</w:t>
                            </w:r>
                            <w:r>
                              <w:rPr>
                                <w:rFonts w:ascii="Arial" w:hAnsi="Arial" w:cs="Arial"/>
                                <w:sz w:val="18"/>
                                <w:szCs w:val="18"/>
                                <w:lang w:val="kk-KZ"/>
                              </w:rPr>
                              <w:fldChar w:fldCharType="end"/>
                            </w:r>
                            <w:r>
                              <w:rPr>
                                <w:rFonts w:ascii="Arial" w:hAnsi="Arial" w:cs="Arial"/>
                                <w:sz w:val="18"/>
                                <w:szCs w:val="18"/>
                                <w:lang w:val="kk-KZ"/>
                              </w:rPr>
                              <w:t xml:space="preserve">. </w:t>
                            </w:r>
                            <w:r w:rsidRPr="00C25C8E">
                              <w:rPr>
                                <w:rFonts w:ascii="Arial" w:hAnsi="Arial" w:cs="Arial"/>
                                <w:sz w:val="18"/>
                                <w:szCs w:val="18"/>
                                <w:lang w:val="ru-RU"/>
                              </w:rPr>
                              <w:t xml:space="preserve"> </w:t>
                            </w:r>
                          </w:p>
                          <w:p w:rsidR="00163F5A" w:rsidRPr="00163F5A" w:rsidRDefault="00163F5A" w:rsidP="00163F5A">
                            <w:pPr>
                              <w:jc w:val="center"/>
                              <w:rPr>
                                <w:rFonts w:ascii="Arial" w:hAnsi="Arial" w:cs="Arial"/>
                                <w:b/>
                                <w:sz w:val="18"/>
                                <w:szCs w:val="18"/>
                                <w:lang w:val="ru-RU"/>
                              </w:rPr>
                            </w:pPr>
                          </w:p>
                          <w:p w:rsidR="007161CB" w:rsidRDefault="007161CB" w:rsidP="0088123B">
                            <w:pPr>
                              <w:jc w:val="both"/>
                              <w:rPr>
                                <w:rFonts w:ascii="Arial" w:hAnsi="Arial" w:cs="Arial"/>
                                <w:sz w:val="18"/>
                                <w:szCs w:val="18"/>
                                <w:lang w:val="ru-RU"/>
                              </w:rPr>
                            </w:pPr>
                            <w:proofErr w:type="gramStart"/>
                            <w:r>
                              <w:rPr>
                                <w:rFonts w:ascii="Arial" w:hAnsi="Arial" w:cs="Arial"/>
                                <w:sz w:val="18"/>
                                <w:szCs w:val="18"/>
                                <w:lang w:val="ru-RU"/>
                              </w:rPr>
                              <w:t>Бизнес-</w:t>
                            </w:r>
                            <w:r w:rsidRPr="00163F5A">
                              <w:rPr>
                                <w:rFonts w:ascii="Arial" w:hAnsi="Arial" w:cs="Arial"/>
                                <w:sz w:val="18"/>
                                <w:szCs w:val="18"/>
                                <w:lang w:val="ru-RU"/>
                              </w:rPr>
                              <w:t>предприятия</w:t>
                            </w:r>
                            <w:proofErr w:type="gramEnd"/>
                            <w:r>
                              <w:rPr>
                                <w:rFonts w:ascii="Arial" w:hAnsi="Arial" w:cs="Arial"/>
                                <w:sz w:val="18"/>
                                <w:szCs w:val="18"/>
                                <w:lang w:val="ru-RU"/>
                              </w:rPr>
                              <w:t>, с</w:t>
                            </w:r>
                            <w:r w:rsidR="00163F5A" w:rsidRPr="00163F5A">
                              <w:rPr>
                                <w:rFonts w:ascii="Arial" w:hAnsi="Arial" w:cs="Arial"/>
                                <w:sz w:val="18"/>
                                <w:szCs w:val="18"/>
                                <w:lang w:val="ru-RU"/>
                              </w:rPr>
                              <w:t xml:space="preserve">озданные </w:t>
                            </w:r>
                            <w:r>
                              <w:rPr>
                                <w:rFonts w:ascii="Arial" w:hAnsi="Arial" w:cs="Arial"/>
                                <w:sz w:val="18"/>
                                <w:szCs w:val="18"/>
                                <w:lang w:val="ru-RU"/>
                              </w:rPr>
                              <w:t xml:space="preserve">при поддержке </w:t>
                            </w:r>
                            <w:r w:rsidR="00163F5A" w:rsidRPr="00163F5A">
                              <w:rPr>
                                <w:rFonts w:ascii="Arial" w:hAnsi="Arial" w:cs="Arial"/>
                                <w:sz w:val="18"/>
                                <w:szCs w:val="18"/>
                                <w:lang w:val="ru-RU"/>
                              </w:rPr>
                              <w:t>проект</w:t>
                            </w:r>
                            <w:r>
                              <w:rPr>
                                <w:rFonts w:ascii="Arial" w:hAnsi="Arial" w:cs="Arial"/>
                                <w:sz w:val="18"/>
                                <w:szCs w:val="18"/>
                                <w:lang w:val="ru-RU"/>
                              </w:rPr>
                              <w:t>а</w:t>
                            </w:r>
                            <w:r w:rsidR="00163F5A" w:rsidRPr="00163F5A">
                              <w:rPr>
                                <w:rFonts w:ascii="Arial" w:hAnsi="Arial" w:cs="Arial"/>
                                <w:sz w:val="18"/>
                                <w:szCs w:val="18"/>
                                <w:lang w:val="ru-RU"/>
                              </w:rPr>
                              <w:t xml:space="preserve"> </w:t>
                            </w:r>
                            <w:r w:rsidR="0010312E">
                              <w:rPr>
                                <w:rFonts w:ascii="Arial" w:hAnsi="Arial" w:cs="Arial"/>
                                <w:sz w:val="18"/>
                                <w:szCs w:val="18"/>
                                <w:lang w:val="ru-RU"/>
                              </w:rPr>
                              <w:t xml:space="preserve">ЕС </w:t>
                            </w:r>
                            <w:r w:rsidR="00163F5A" w:rsidRPr="00FD1EB9">
                              <w:rPr>
                                <w:rFonts w:ascii="Arial" w:hAnsi="Arial" w:cs="Arial"/>
                                <w:sz w:val="18"/>
                                <w:szCs w:val="18"/>
                                <w:lang w:val="ru-RU"/>
                              </w:rPr>
                              <w:t>«</w:t>
                            </w:r>
                            <w:r w:rsidR="0010312E" w:rsidRPr="00FD1EB9">
                              <w:rPr>
                                <w:rFonts w:ascii="Arial" w:hAnsi="Arial" w:cs="Arial"/>
                                <w:sz w:val="18"/>
                                <w:szCs w:val="18"/>
                                <w:lang w:val="ru-RU" w:eastAsia="ru-RU"/>
                              </w:rPr>
                              <w:t>Более активное участие</w:t>
                            </w:r>
                            <w:r w:rsidR="0010312E">
                              <w:rPr>
                                <w:rFonts w:ascii="Arial" w:hAnsi="Arial" w:cs="Arial"/>
                                <w:sz w:val="18"/>
                                <w:szCs w:val="18"/>
                                <w:lang w:val="ru-RU" w:eastAsia="ru-RU"/>
                              </w:rPr>
                              <w:t xml:space="preserve"> </w:t>
                            </w:r>
                            <w:r w:rsidR="00163F5A" w:rsidRPr="00163F5A">
                              <w:rPr>
                                <w:rFonts w:ascii="Arial" w:hAnsi="Arial" w:cs="Arial"/>
                                <w:sz w:val="18"/>
                                <w:szCs w:val="18"/>
                                <w:lang w:val="ru-RU"/>
                              </w:rPr>
                              <w:t xml:space="preserve">заинтересованных сторон на местном уровне в </w:t>
                            </w:r>
                            <w:r w:rsidR="0010312E">
                              <w:rPr>
                                <w:rFonts w:ascii="Arial" w:hAnsi="Arial" w:cs="Arial"/>
                                <w:sz w:val="18"/>
                                <w:szCs w:val="18"/>
                                <w:lang w:val="ru-RU"/>
                              </w:rPr>
                              <w:t>В</w:t>
                            </w:r>
                            <w:r w:rsidR="00163F5A" w:rsidRPr="00163F5A">
                              <w:rPr>
                                <w:rFonts w:ascii="Arial" w:hAnsi="Arial" w:cs="Arial"/>
                                <w:sz w:val="18"/>
                                <w:szCs w:val="18"/>
                                <w:lang w:val="ru-RU"/>
                              </w:rPr>
                              <w:t xml:space="preserve">осточном и </w:t>
                            </w:r>
                            <w:r w:rsidR="0010312E">
                              <w:rPr>
                                <w:rFonts w:ascii="Arial" w:hAnsi="Arial" w:cs="Arial"/>
                                <w:sz w:val="18"/>
                                <w:szCs w:val="18"/>
                                <w:lang w:val="ru-RU"/>
                              </w:rPr>
                              <w:t>Ц</w:t>
                            </w:r>
                            <w:r w:rsidR="00163F5A" w:rsidRPr="00163F5A">
                              <w:rPr>
                                <w:rFonts w:ascii="Arial" w:hAnsi="Arial" w:cs="Arial"/>
                                <w:sz w:val="18"/>
                                <w:szCs w:val="18"/>
                                <w:lang w:val="ru-RU"/>
                              </w:rPr>
                              <w:t>ентральном Казахстане»</w:t>
                            </w:r>
                            <w:r w:rsidR="00262340">
                              <w:rPr>
                                <w:rFonts w:ascii="Arial" w:hAnsi="Arial" w:cs="Arial"/>
                                <w:sz w:val="18"/>
                                <w:szCs w:val="18"/>
                                <w:lang w:val="ru-RU"/>
                              </w:rPr>
                              <w:t xml:space="preserve">, </w:t>
                            </w:r>
                            <w:r w:rsidR="00163F5A" w:rsidRPr="00163F5A">
                              <w:rPr>
                                <w:rFonts w:ascii="Arial" w:hAnsi="Arial" w:cs="Arial"/>
                                <w:sz w:val="18"/>
                                <w:szCs w:val="18"/>
                                <w:lang w:val="ru-RU"/>
                              </w:rPr>
                              <w:t>будут на</w:t>
                            </w:r>
                            <w:r w:rsidR="0010312E">
                              <w:rPr>
                                <w:rFonts w:ascii="Arial" w:hAnsi="Arial" w:cs="Arial"/>
                                <w:sz w:val="18"/>
                                <w:szCs w:val="18"/>
                                <w:lang w:val="ru-RU"/>
                              </w:rPr>
                              <w:t>целены</w:t>
                            </w:r>
                            <w:r w:rsidR="00163F5A" w:rsidRPr="00163F5A">
                              <w:rPr>
                                <w:rFonts w:ascii="Arial" w:hAnsi="Arial" w:cs="Arial"/>
                                <w:sz w:val="18"/>
                                <w:szCs w:val="18"/>
                                <w:lang w:val="ru-RU"/>
                              </w:rPr>
                              <w:t xml:space="preserve"> на трудоустройство женщин, молодежи и других социально отчужденных групп населения</w:t>
                            </w:r>
                            <w:r w:rsidR="00262340">
                              <w:rPr>
                                <w:rFonts w:ascii="Arial" w:hAnsi="Arial" w:cs="Arial"/>
                                <w:sz w:val="18"/>
                                <w:szCs w:val="18"/>
                                <w:lang w:val="ru-RU"/>
                              </w:rPr>
                              <w:t xml:space="preserve">. </w:t>
                            </w:r>
                            <w:r w:rsidR="00236AFA">
                              <w:rPr>
                                <w:rFonts w:ascii="Arial" w:hAnsi="Arial" w:cs="Arial"/>
                                <w:sz w:val="18"/>
                                <w:szCs w:val="18"/>
                                <w:lang w:val="ru-RU"/>
                              </w:rPr>
                              <w:t xml:space="preserve">Все организации </w:t>
                            </w:r>
                            <w:r w:rsidR="00262340">
                              <w:rPr>
                                <w:rFonts w:ascii="Arial" w:hAnsi="Arial" w:cs="Arial"/>
                                <w:sz w:val="18"/>
                                <w:szCs w:val="18"/>
                                <w:lang w:val="ru-RU"/>
                              </w:rPr>
                              <w:t xml:space="preserve">малого </w:t>
                            </w:r>
                            <w:r w:rsidR="00236AFA">
                              <w:rPr>
                                <w:rFonts w:ascii="Arial" w:hAnsi="Arial" w:cs="Arial"/>
                                <w:sz w:val="18"/>
                                <w:szCs w:val="18"/>
                                <w:lang w:val="ru-RU"/>
                              </w:rPr>
                              <w:t xml:space="preserve">или среднего </w:t>
                            </w:r>
                            <w:r w:rsidR="00262340">
                              <w:rPr>
                                <w:rFonts w:ascii="Arial" w:hAnsi="Arial" w:cs="Arial"/>
                                <w:sz w:val="18"/>
                                <w:szCs w:val="18"/>
                                <w:lang w:val="ru-RU"/>
                              </w:rPr>
                              <w:t xml:space="preserve">бизнеса </w:t>
                            </w:r>
                            <w:r w:rsidR="00163F5A" w:rsidRPr="00163F5A">
                              <w:rPr>
                                <w:rFonts w:ascii="Arial" w:hAnsi="Arial" w:cs="Arial"/>
                                <w:sz w:val="18"/>
                                <w:szCs w:val="18"/>
                                <w:lang w:val="ru-RU"/>
                              </w:rPr>
                              <w:t xml:space="preserve">будут способствовать пополнению местных бюджетов. </w:t>
                            </w:r>
                            <w:r w:rsidR="00262340">
                              <w:rPr>
                                <w:rFonts w:ascii="Arial" w:hAnsi="Arial" w:cs="Arial"/>
                                <w:sz w:val="18"/>
                                <w:szCs w:val="18"/>
                                <w:lang w:val="ru-RU"/>
                              </w:rPr>
                              <w:t>В</w:t>
                            </w:r>
                            <w:r w:rsidR="00262340" w:rsidRPr="00262340">
                              <w:rPr>
                                <w:rFonts w:ascii="Arial" w:hAnsi="Arial" w:cs="Arial"/>
                                <w:sz w:val="18"/>
                                <w:szCs w:val="18"/>
                                <w:lang w:val="ru-RU"/>
                              </w:rPr>
                              <w:t xml:space="preserve"> процессе разработки проектов</w:t>
                            </w:r>
                            <w:r w:rsidR="00262340">
                              <w:rPr>
                                <w:rFonts w:ascii="Arial" w:hAnsi="Arial" w:cs="Arial"/>
                                <w:sz w:val="18"/>
                                <w:szCs w:val="18"/>
                                <w:lang w:val="ru-RU"/>
                              </w:rPr>
                              <w:t xml:space="preserve"> у</w:t>
                            </w:r>
                            <w:r w:rsidR="00163F5A" w:rsidRPr="00163F5A">
                              <w:rPr>
                                <w:rFonts w:ascii="Arial" w:hAnsi="Arial" w:cs="Arial"/>
                                <w:sz w:val="18"/>
                                <w:szCs w:val="18"/>
                                <w:lang w:val="ru-RU"/>
                              </w:rPr>
                              <w:t>частников конкурса будут сопровождать эксперты</w:t>
                            </w:r>
                            <w:r>
                              <w:rPr>
                                <w:rFonts w:ascii="Arial" w:hAnsi="Arial" w:cs="Arial"/>
                                <w:sz w:val="18"/>
                                <w:szCs w:val="18"/>
                                <w:lang w:val="ru-RU"/>
                              </w:rPr>
                              <w:t xml:space="preserve"> проекта</w:t>
                            </w:r>
                            <w:r w:rsidR="00163F5A" w:rsidRPr="00163F5A">
                              <w:rPr>
                                <w:rFonts w:ascii="Arial" w:hAnsi="Arial" w:cs="Arial"/>
                                <w:sz w:val="18"/>
                                <w:szCs w:val="18"/>
                                <w:lang w:val="ru-RU"/>
                              </w:rPr>
                              <w:t xml:space="preserve">. </w:t>
                            </w:r>
                          </w:p>
                          <w:p w:rsidR="007161CB" w:rsidRDefault="007161CB" w:rsidP="0088123B">
                            <w:pPr>
                              <w:jc w:val="both"/>
                              <w:rPr>
                                <w:rFonts w:ascii="Arial" w:hAnsi="Arial" w:cs="Arial"/>
                                <w:sz w:val="18"/>
                                <w:szCs w:val="18"/>
                                <w:lang w:val="ru-RU"/>
                              </w:rPr>
                            </w:pPr>
                          </w:p>
                          <w:p w:rsidR="0088123B" w:rsidRDefault="0088123B" w:rsidP="0088123B">
                            <w:pPr>
                              <w:jc w:val="both"/>
                              <w:rPr>
                                <w:rFonts w:ascii="Arial" w:hAnsi="Arial" w:cs="Arial"/>
                                <w:sz w:val="18"/>
                                <w:szCs w:val="18"/>
                                <w:lang w:val="ru-RU"/>
                              </w:rPr>
                            </w:pPr>
                            <w:r>
                              <w:rPr>
                                <w:rFonts w:ascii="Arial" w:hAnsi="Arial" w:cs="Arial"/>
                                <w:sz w:val="18"/>
                                <w:szCs w:val="18"/>
                                <w:lang w:val="ru-RU"/>
                              </w:rPr>
                              <w:t>Проект ЕС реализуется с 2017 по 2020 гг. Ассоциацией развития гражданского общества «АРГО», Фондом реформирования местного самоуправления (Болгария), ОФ «Центр развития местного самоуправления», Карагандинским областным экологическим центром «ЭКОЦЕНТР». Общий бюджет проекта составляет 470 000 евро, вклад ЕС составил 420 000 евро.</w:t>
                            </w:r>
                          </w:p>
                          <w:p w:rsidR="00163F5A" w:rsidRDefault="00163F5A" w:rsidP="00163F5A">
                            <w:pPr>
                              <w:ind w:firstLine="708"/>
                              <w:jc w:val="both"/>
                              <w:rPr>
                                <w:rFonts w:ascii="Arial" w:hAnsi="Arial" w:cs="Arial"/>
                                <w:sz w:val="18"/>
                                <w:szCs w:val="18"/>
                                <w:lang w:val="ru-RU"/>
                              </w:rPr>
                            </w:pPr>
                          </w:p>
                          <w:p w:rsidR="00163F5A" w:rsidRPr="00163F5A" w:rsidRDefault="00163F5A" w:rsidP="00163F5A">
                            <w:pPr>
                              <w:ind w:firstLine="708"/>
                              <w:jc w:val="both"/>
                              <w:rPr>
                                <w:rFonts w:ascii="Arial" w:hAnsi="Arial" w:cs="Arial"/>
                                <w:sz w:val="18"/>
                                <w:szCs w:val="18"/>
                                <w:lang w:val="ru-RU"/>
                              </w:rPr>
                            </w:pPr>
                          </w:p>
                          <w:p w:rsidR="003F336F" w:rsidRPr="00163F5A" w:rsidRDefault="00856730">
                            <w:pPr>
                              <w:pStyle w:val="Normale1"/>
                              <w:suppressAutoHyphens/>
                              <w:spacing w:before="0" w:after="0" w:line="240" w:lineRule="auto"/>
                              <w:rPr>
                                <w:rFonts w:hAnsi="Arial" w:cs="Arial"/>
                                <w:sz w:val="18"/>
                                <w:szCs w:val="18"/>
                                <w:lang w:val="ru-RU" w:eastAsia="ru-RU"/>
                              </w:rPr>
                            </w:pPr>
                            <w:r w:rsidRPr="00163F5A">
                              <w:rPr>
                                <w:rFonts w:hAnsi="Arial" w:cs="Arial"/>
                                <w:b/>
                                <w:bCs/>
                                <w:sz w:val="18"/>
                                <w:szCs w:val="18"/>
                                <w:lang w:val="ru-RU" w:eastAsia="ru-RU"/>
                              </w:rPr>
                              <w:t xml:space="preserve">Справочная </w:t>
                            </w:r>
                            <w:r w:rsidR="004618B1" w:rsidRPr="00163F5A">
                              <w:rPr>
                                <w:rFonts w:hAnsi="Arial" w:cs="Arial"/>
                                <w:b/>
                                <w:bCs/>
                                <w:sz w:val="18"/>
                                <w:szCs w:val="18"/>
                                <w:lang w:val="ru-RU" w:eastAsia="ru-RU"/>
                              </w:rPr>
                              <w:t>информация</w:t>
                            </w:r>
                          </w:p>
                          <w:p w:rsidR="003F336F" w:rsidRPr="00163F5A" w:rsidRDefault="00DD4CCC" w:rsidP="00D5101C">
                            <w:pPr>
                              <w:widowControl w:val="0"/>
                              <w:autoSpaceDE w:val="0"/>
                              <w:autoSpaceDN w:val="0"/>
                              <w:adjustRightInd w:val="0"/>
                              <w:rPr>
                                <w:rFonts w:ascii="Arial" w:hAnsi="Arial" w:cs="Arial"/>
                                <w:sz w:val="18"/>
                                <w:szCs w:val="18"/>
                                <w:lang w:val="ru-RU" w:bidi="fr-FR"/>
                              </w:rPr>
                            </w:pPr>
                            <w:r w:rsidRPr="00163F5A">
                              <w:rPr>
                                <w:rFonts w:ascii="Arial" w:hAnsi="Arial" w:cs="Arial"/>
                                <w:i/>
                                <w:iCs/>
                                <w:color w:val="000000"/>
                                <w:sz w:val="18"/>
                                <w:szCs w:val="18"/>
                                <w:lang w:val="ru-RU" w:eastAsia="ru-RU"/>
                              </w:rPr>
                              <w:t xml:space="preserve">За дополнительной информацией, пожалуйста, обращайтесь к </w:t>
                            </w:r>
                            <w:r w:rsidR="00947462">
                              <w:rPr>
                                <w:rFonts w:ascii="Arial" w:hAnsi="Arial" w:cs="Arial"/>
                                <w:i/>
                                <w:iCs/>
                                <w:color w:val="000000"/>
                                <w:sz w:val="18"/>
                                <w:szCs w:val="18"/>
                                <w:lang w:val="ru-RU" w:eastAsia="ru-RU"/>
                              </w:rPr>
                              <w:t>Надежде Сафоновой</w:t>
                            </w:r>
                            <w:r w:rsidRPr="00163F5A">
                              <w:rPr>
                                <w:rFonts w:ascii="Arial" w:hAnsi="Arial" w:cs="Arial"/>
                                <w:i/>
                                <w:iCs/>
                                <w:color w:val="000000"/>
                                <w:sz w:val="18"/>
                                <w:szCs w:val="18"/>
                                <w:lang w:val="ru-RU" w:eastAsia="ru-RU"/>
                              </w:rPr>
                              <w:t xml:space="preserve">, </w:t>
                            </w:r>
                            <w:r w:rsidR="00163F5A">
                              <w:rPr>
                                <w:rFonts w:ascii="Arial" w:hAnsi="Arial" w:cs="Arial"/>
                                <w:i/>
                                <w:iCs/>
                                <w:color w:val="000000"/>
                                <w:sz w:val="18"/>
                                <w:szCs w:val="18"/>
                                <w:lang w:val="ru-RU" w:eastAsia="ru-RU"/>
                              </w:rPr>
                              <w:t xml:space="preserve">Директору </w:t>
                            </w:r>
                            <w:r w:rsidR="00947462">
                              <w:rPr>
                                <w:rFonts w:ascii="Arial" w:hAnsi="Arial" w:cs="Arial"/>
                                <w:i/>
                                <w:iCs/>
                                <w:color w:val="000000"/>
                                <w:sz w:val="18"/>
                                <w:szCs w:val="18"/>
                                <w:lang w:val="ru-RU" w:eastAsia="ru-RU"/>
                              </w:rPr>
                              <w:t>ОФ «Центр развития местного самоуправления»</w:t>
                            </w:r>
                            <w:r w:rsidRPr="00947462">
                              <w:rPr>
                                <w:rFonts w:ascii="Arial" w:hAnsi="Arial" w:cs="Arial"/>
                                <w:iCs/>
                                <w:color w:val="000000"/>
                                <w:sz w:val="18"/>
                                <w:szCs w:val="18"/>
                                <w:lang w:val="ru-RU" w:eastAsia="ru-RU"/>
                              </w:rPr>
                              <w:t xml:space="preserve">: </w:t>
                            </w:r>
                            <w:r w:rsidR="00947462" w:rsidRPr="00947462">
                              <w:rPr>
                                <w:rFonts w:ascii="Arial" w:hAnsi="Arial" w:cs="Arial"/>
                                <w:iCs/>
                                <w:color w:val="000000"/>
                                <w:sz w:val="18"/>
                                <w:szCs w:val="18"/>
                                <w:lang w:val="ru-RU" w:eastAsia="ru-RU"/>
                              </w:rPr>
                              <w:t>+7</w:t>
                            </w:r>
                            <w:r w:rsidR="00947462" w:rsidRPr="00947462">
                              <w:rPr>
                                <w:rFonts w:ascii="Arial" w:hAnsi="Arial" w:cs="Arial"/>
                                <w:sz w:val="18"/>
                                <w:szCs w:val="18"/>
                                <w:lang w:val="ru-RU"/>
                              </w:rPr>
                              <w:t xml:space="preserve"> (7232)</w:t>
                            </w:r>
                            <w:r w:rsidR="00947462" w:rsidRPr="00947462">
                              <w:rPr>
                                <w:rFonts w:ascii="Arial" w:hAnsi="Arial" w:cs="Arial"/>
                                <w:sz w:val="18"/>
                                <w:szCs w:val="18"/>
                                <w:lang w:val="ru-RU"/>
                              </w:rPr>
                              <w:t xml:space="preserve"> </w:t>
                            </w:r>
                            <w:r w:rsidR="00947462" w:rsidRPr="00947462">
                              <w:rPr>
                                <w:rFonts w:ascii="Arial" w:hAnsi="Arial" w:cs="Arial"/>
                                <w:sz w:val="18"/>
                                <w:szCs w:val="18"/>
                                <w:lang w:val="ru-RU"/>
                              </w:rPr>
                              <w:t>775</w:t>
                            </w:r>
                            <w:r w:rsidR="00947462" w:rsidRPr="00947462">
                              <w:rPr>
                                <w:rFonts w:ascii="Arial" w:hAnsi="Arial" w:cs="Arial"/>
                                <w:sz w:val="18"/>
                                <w:szCs w:val="18"/>
                                <w:lang w:val="ru-RU"/>
                              </w:rPr>
                              <w:t xml:space="preserve"> </w:t>
                            </w:r>
                            <w:r w:rsidR="00947462" w:rsidRPr="00947462">
                              <w:rPr>
                                <w:rFonts w:ascii="Arial" w:hAnsi="Arial" w:cs="Arial"/>
                                <w:sz w:val="18"/>
                                <w:szCs w:val="18"/>
                                <w:lang w:val="ru-RU"/>
                              </w:rPr>
                              <w:t>793</w:t>
                            </w:r>
                            <w:r w:rsidRPr="00947462">
                              <w:rPr>
                                <w:rFonts w:ascii="Arial" w:hAnsi="Arial" w:cs="Arial"/>
                                <w:iCs/>
                                <w:color w:val="000000"/>
                                <w:sz w:val="18"/>
                                <w:szCs w:val="18"/>
                                <w:lang w:val="ru-RU" w:eastAsia="ru-RU"/>
                              </w:rPr>
                              <w:t xml:space="preserve">, </w:t>
                            </w:r>
                            <w:proofErr w:type="spellStart"/>
                            <w:r w:rsidRPr="00163F5A">
                              <w:rPr>
                                <w:rFonts w:ascii="Arial" w:hAnsi="Arial" w:cs="Arial"/>
                                <w:i/>
                                <w:iCs/>
                                <w:color w:val="000000"/>
                                <w:sz w:val="18"/>
                                <w:szCs w:val="18"/>
                                <w:lang w:val="ru-RU" w:eastAsia="ru-RU"/>
                              </w:rPr>
                              <w:t>эл</w:t>
                            </w:r>
                            <w:proofErr w:type="gramStart"/>
                            <w:r w:rsidRPr="00163F5A">
                              <w:rPr>
                                <w:rFonts w:ascii="Arial" w:hAnsi="Arial" w:cs="Arial"/>
                                <w:i/>
                                <w:iCs/>
                                <w:color w:val="000000"/>
                                <w:sz w:val="18"/>
                                <w:szCs w:val="18"/>
                                <w:lang w:val="ru-RU" w:eastAsia="ru-RU"/>
                              </w:rPr>
                              <w:t>.п</w:t>
                            </w:r>
                            <w:proofErr w:type="gramEnd"/>
                            <w:r w:rsidRPr="00163F5A">
                              <w:rPr>
                                <w:rFonts w:ascii="Arial" w:hAnsi="Arial" w:cs="Arial"/>
                                <w:i/>
                                <w:iCs/>
                                <w:color w:val="000000"/>
                                <w:sz w:val="18"/>
                                <w:szCs w:val="18"/>
                                <w:lang w:val="ru-RU" w:eastAsia="ru-RU"/>
                              </w:rPr>
                              <w:t>очта</w:t>
                            </w:r>
                            <w:proofErr w:type="spellEnd"/>
                            <w:r w:rsidRPr="00163F5A">
                              <w:rPr>
                                <w:rFonts w:ascii="Arial" w:hAnsi="Arial" w:cs="Arial"/>
                                <w:i/>
                                <w:iCs/>
                                <w:color w:val="000000"/>
                                <w:sz w:val="18"/>
                                <w:szCs w:val="18"/>
                                <w:lang w:val="ru-RU" w:eastAsia="ru-RU"/>
                              </w:rPr>
                              <w:t>:</w:t>
                            </w:r>
                            <w:r w:rsidR="00947462">
                              <w:rPr>
                                <w:rFonts w:ascii="Arial" w:hAnsi="Arial" w:cs="Arial"/>
                                <w:i/>
                                <w:iCs/>
                                <w:color w:val="000000"/>
                                <w:sz w:val="18"/>
                                <w:szCs w:val="18"/>
                                <w:lang w:val="ru-RU" w:eastAsia="ru-RU"/>
                              </w:rPr>
                              <w:t xml:space="preserve"> </w:t>
                            </w:r>
                            <w:hyperlink r:id="rId8" w:history="1">
                              <w:r w:rsidR="00947462" w:rsidRPr="00C8666A">
                                <w:rPr>
                                  <w:rStyle w:val="a3"/>
                                  <w:rFonts w:ascii="Arial" w:hAnsi="Arial" w:cs="Arial"/>
                                  <w:i/>
                                  <w:iCs/>
                                  <w:sz w:val="18"/>
                                  <w:szCs w:val="18"/>
                                  <w:lang w:eastAsia="ru-RU"/>
                                </w:rPr>
                                <w:t>safonova</w:t>
                              </w:r>
                              <w:r w:rsidR="00947462" w:rsidRPr="00947462">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n</w:t>
                              </w:r>
                              <w:r w:rsidR="00947462" w:rsidRPr="00947462">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yandex</w:t>
                              </w:r>
                              <w:r w:rsidR="00947462" w:rsidRPr="00947462">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ru</w:t>
                              </w:r>
                            </w:hyperlink>
                            <w:r w:rsidR="00947462" w:rsidRPr="00947462">
                              <w:rPr>
                                <w:rFonts w:ascii="Arial" w:hAnsi="Arial" w:cs="Arial"/>
                                <w:i/>
                                <w:iCs/>
                                <w:color w:val="000000"/>
                                <w:sz w:val="18"/>
                                <w:szCs w:val="18"/>
                                <w:lang w:val="ru-RU" w:eastAsia="ru-RU"/>
                              </w:rPr>
                              <w:t xml:space="preserve">; </w:t>
                            </w:r>
                            <w:bookmarkStart w:id="0" w:name="_GoBack"/>
                            <w:bookmarkEnd w:id="0"/>
                            <w:proofErr w:type="spellStart"/>
                            <w:r w:rsidR="00947462">
                              <w:rPr>
                                <w:rFonts w:ascii="Arial" w:hAnsi="Arial" w:cs="Arial"/>
                                <w:i/>
                                <w:iCs/>
                                <w:color w:val="000000"/>
                                <w:sz w:val="18"/>
                                <w:szCs w:val="18"/>
                                <w:lang w:val="ru-RU" w:eastAsia="ru-RU"/>
                              </w:rPr>
                              <w:t>Н</w:t>
                            </w:r>
                            <w:r w:rsidR="00163F5A">
                              <w:rPr>
                                <w:rFonts w:ascii="Arial" w:hAnsi="Arial" w:cs="Arial"/>
                                <w:i/>
                                <w:iCs/>
                                <w:color w:val="000000"/>
                                <w:sz w:val="18"/>
                                <w:szCs w:val="18"/>
                                <w:lang w:val="ru-RU" w:eastAsia="ru-RU"/>
                              </w:rPr>
                              <w:t>уршат</w:t>
                            </w:r>
                            <w:proofErr w:type="spellEnd"/>
                            <w:r w:rsidR="005E58EE">
                              <w:rPr>
                                <w:rFonts w:ascii="Arial" w:hAnsi="Arial" w:cs="Arial"/>
                                <w:i/>
                                <w:iCs/>
                                <w:color w:val="000000"/>
                                <w:sz w:val="18"/>
                                <w:szCs w:val="18"/>
                                <w:lang w:val="ru-RU" w:eastAsia="ru-RU"/>
                              </w:rPr>
                              <w:t xml:space="preserve"> </w:t>
                            </w:r>
                            <w:proofErr w:type="spellStart"/>
                            <w:r w:rsidR="005E58EE">
                              <w:rPr>
                                <w:rFonts w:ascii="Arial" w:hAnsi="Arial" w:cs="Arial"/>
                                <w:i/>
                                <w:iCs/>
                                <w:color w:val="000000"/>
                                <w:sz w:val="18"/>
                                <w:szCs w:val="18"/>
                                <w:lang w:val="ru-RU" w:eastAsia="ru-RU"/>
                              </w:rPr>
                              <w:t>Ертаевой</w:t>
                            </w:r>
                            <w:proofErr w:type="spellEnd"/>
                            <w:r w:rsidR="00163F5A">
                              <w:rPr>
                                <w:rFonts w:ascii="Arial" w:hAnsi="Arial" w:cs="Arial"/>
                                <w:i/>
                                <w:iCs/>
                                <w:color w:val="000000"/>
                                <w:sz w:val="18"/>
                                <w:szCs w:val="18"/>
                                <w:lang w:val="ru-RU" w:eastAsia="ru-RU"/>
                              </w:rPr>
                              <w:t>, Менеджеру проекта</w:t>
                            </w:r>
                            <w:r w:rsidR="00163F5A" w:rsidRPr="00163F5A">
                              <w:rPr>
                                <w:rFonts w:ascii="Arial" w:hAnsi="Arial" w:cs="Arial"/>
                                <w:i/>
                                <w:iCs/>
                                <w:color w:val="000000"/>
                                <w:sz w:val="18"/>
                                <w:szCs w:val="18"/>
                                <w:lang w:val="ru-RU" w:eastAsia="ru-RU"/>
                              </w:rPr>
                              <w:t>:</w:t>
                            </w:r>
                            <w:r w:rsidR="00163F5A">
                              <w:rPr>
                                <w:rFonts w:ascii="Arial" w:hAnsi="Arial" w:cs="Arial"/>
                                <w:i/>
                                <w:iCs/>
                                <w:color w:val="000000"/>
                                <w:sz w:val="18"/>
                                <w:szCs w:val="18"/>
                                <w:lang w:val="ru-RU" w:eastAsia="ru-RU"/>
                              </w:rPr>
                              <w:t xml:space="preserve"> +7 (7172) 516 964,</w:t>
                            </w:r>
                            <w:r w:rsidR="00163F5A" w:rsidRPr="00163F5A">
                              <w:rPr>
                                <w:rFonts w:ascii="Arial" w:hAnsi="Arial" w:cs="Arial"/>
                                <w:i/>
                                <w:iCs/>
                                <w:color w:val="000000"/>
                                <w:sz w:val="18"/>
                                <w:szCs w:val="18"/>
                                <w:lang w:val="ru-RU" w:eastAsia="ru-RU"/>
                              </w:rPr>
                              <w:t xml:space="preserve"> </w:t>
                            </w:r>
                            <w:hyperlink r:id="rId9" w:history="1">
                              <w:r w:rsidR="00947462" w:rsidRPr="00C8666A">
                                <w:rPr>
                                  <w:rStyle w:val="a3"/>
                                  <w:rFonts w:ascii="Arial" w:hAnsi="Arial" w:cs="Arial"/>
                                  <w:i/>
                                  <w:iCs/>
                                  <w:sz w:val="18"/>
                                  <w:szCs w:val="18"/>
                                  <w:lang w:eastAsia="ru-RU"/>
                                </w:rPr>
                                <w:t>nurshat</w:t>
                              </w:r>
                              <w:r w:rsidR="00947462" w:rsidRPr="00C8666A">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argonet</w:t>
                              </w:r>
                              <w:r w:rsidR="00947462" w:rsidRPr="00C8666A">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org</w:t>
                              </w:r>
                            </w:hyperlink>
                            <w:r w:rsidR="00163F5A" w:rsidRPr="00163F5A">
                              <w:rPr>
                                <w:rFonts w:ascii="Arial" w:hAnsi="Arial" w:cs="Arial"/>
                                <w:i/>
                                <w:iCs/>
                                <w:color w:val="000000"/>
                                <w:sz w:val="18"/>
                                <w:szCs w:val="18"/>
                                <w:lang w:val="ru-RU" w:eastAsia="ru-RU"/>
                              </w:rPr>
                              <w:t xml:space="preserve">; </w:t>
                            </w:r>
                            <w:r w:rsidRPr="00163F5A">
                              <w:rPr>
                                <w:rFonts w:ascii="Arial" w:hAnsi="Arial" w:cs="Arial"/>
                                <w:i/>
                                <w:iCs/>
                                <w:color w:val="000000"/>
                                <w:sz w:val="18"/>
                                <w:szCs w:val="18"/>
                                <w:lang w:val="ru-RU" w:eastAsia="ru-RU"/>
                              </w:rPr>
                              <w:t xml:space="preserve">или </w:t>
                            </w:r>
                            <w:proofErr w:type="spellStart"/>
                            <w:r w:rsidRPr="00163F5A">
                              <w:rPr>
                                <w:rFonts w:ascii="Arial" w:hAnsi="Arial" w:cs="Arial"/>
                                <w:i/>
                                <w:iCs/>
                                <w:color w:val="000000"/>
                                <w:sz w:val="18"/>
                                <w:szCs w:val="18"/>
                                <w:lang w:val="ru-RU" w:eastAsia="ru-RU"/>
                              </w:rPr>
                              <w:t>Эльнаре</w:t>
                            </w:r>
                            <w:proofErr w:type="spellEnd"/>
                            <w:r w:rsidRPr="00163F5A">
                              <w:rPr>
                                <w:rFonts w:ascii="Arial" w:hAnsi="Arial" w:cs="Arial"/>
                                <w:i/>
                                <w:iCs/>
                                <w:color w:val="000000"/>
                                <w:sz w:val="18"/>
                                <w:szCs w:val="18"/>
                                <w:lang w:val="ru-RU" w:eastAsia="ru-RU"/>
                              </w:rPr>
                              <w:t xml:space="preserve"> </w:t>
                            </w:r>
                            <w:proofErr w:type="spellStart"/>
                            <w:r w:rsidRPr="00163F5A">
                              <w:rPr>
                                <w:rFonts w:ascii="Arial" w:hAnsi="Arial" w:cs="Arial"/>
                                <w:i/>
                                <w:iCs/>
                                <w:color w:val="000000"/>
                                <w:sz w:val="18"/>
                                <w:szCs w:val="18"/>
                                <w:lang w:val="ru-RU" w:eastAsia="ru-RU"/>
                              </w:rPr>
                              <w:t>Байназаровой</w:t>
                            </w:r>
                            <w:proofErr w:type="spellEnd"/>
                            <w:r w:rsidRPr="00163F5A">
                              <w:rPr>
                                <w:rFonts w:ascii="Arial" w:hAnsi="Arial" w:cs="Arial"/>
                                <w:i/>
                                <w:iCs/>
                                <w:color w:val="000000"/>
                                <w:sz w:val="18"/>
                                <w:szCs w:val="18"/>
                                <w:lang w:val="ru-RU" w:eastAsia="ru-RU"/>
                              </w:rPr>
                              <w:t>, пресс-секретарю</w:t>
                            </w:r>
                            <w:r w:rsidR="00523C5B" w:rsidRPr="00163F5A">
                              <w:rPr>
                                <w:rFonts w:ascii="Arial" w:hAnsi="Arial" w:cs="Arial"/>
                                <w:i/>
                                <w:iCs/>
                                <w:color w:val="000000"/>
                                <w:sz w:val="18"/>
                                <w:szCs w:val="18"/>
                                <w:lang w:val="ru-RU" w:eastAsia="ru-RU"/>
                              </w:rPr>
                              <w:t xml:space="preserve"> </w:t>
                            </w:r>
                            <w:r w:rsidRPr="00163F5A">
                              <w:rPr>
                                <w:rFonts w:ascii="Arial" w:hAnsi="Arial" w:cs="Arial"/>
                                <w:i/>
                                <w:iCs/>
                                <w:color w:val="000000"/>
                                <w:sz w:val="18"/>
                                <w:szCs w:val="18"/>
                                <w:lang w:val="ru-RU" w:eastAsia="ru-RU"/>
                              </w:rPr>
                              <w:t xml:space="preserve">Представительства ЕС в Казахстане, </w:t>
                            </w:r>
                            <w:proofErr w:type="spellStart"/>
                            <w:r w:rsidRPr="00163F5A">
                              <w:rPr>
                                <w:rFonts w:ascii="Arial" w:hAnsi="Arial" w:cs="Arial"/>
                                <w:i/>
                                <w:iCs/>
                                <w:color w:val="000000"/>
                                <w:sz w:val="18"/>
                                <w:szCs w:val="18"/>
                                <w:lang w:val="ru-RU" w:eastAsia="ru-RU"/>
                              </w:rPr>
                              <w:t>эл.почта</w:t>
                            </w:r>
                            <w:proofErr w:type="spellEnd"/>
                            <w:r w:rsidRPr="00163F5A">
                              <w:rPr>
                                <w:rFonts w:ascii="Arial" w:hAnsi="Arial" w:cs="Arial"/>
                                <w:i/>
                                <w:iCs/>
                                <w:color w:val="000000"/>
                                <w:sz w:val="18"/>
                                <w:szCs w:val="18"/>
                                <w:lang w:val="ru-RU" w:eastAsia="ru-RU"/>
                              </w:rPr>
                              <w:t xml:space="preserve">: </w:t>
                            </w:r>
                            <w:hyperlink r:id="rId10" w:history="1">
                              <w:r w:rsidRPr="00163F5A">
                                <w:rPr>
                                  <w:rStyle w:val="a3"/>
                                  <w:rFonts w:ascii="Arial" w:hAnsi="Arial" w:cs="Arial"/>
                                  <w:i/>
                                  <w:iCs/>
                                  <w:sz w:val="18"/>
                                  <w:szCs w:val="18"/>
                                  <w:lang w:eastAsia="ru-RU"/>
                                </w:rPr>
                                <w:t>elnara</w:t>
                              </w:r>
                              <w:r w:rsidRPr="00163F5A">
                                <w:rPr>
                                  <w:rStyle w:val="a3"/>
                                  <w:rFonts w:ascii="Arial" w:hAnsi="Arial" w:cs="Arial"/>
                                  <w:i/>
                                  <w:iCs/>
                                  <w:sz w:val="18"/>
                                  <w:szCs w:val="18"/>
                                  <w:lang w:val="ru-RU" w:eastAsia="ru-RU"/>
                                </w:rPr>
                                <w:t>.</w:t>
                              </w:r>
                              <w:r w:rsidRPr="00163F5A">
                                <w:rPr>
                                  <w:rStyle w:val="a3"/>
                                  <w:rFonts w:ascii="Arial" w:hAnsi="Arial" w:cs="Arial"/>
                                  <w:i/>
                                  <w:iCs/>
                                  <w:sz w:val="18"/>
                                  <w:szCs w:val="18"/>
                                  <w:lang w:eastAsia="ru-RU"/>
                                </w:rPr>
                                <w:t>bainazarova</w:t>
                              </w:r>
                              <w:r w:rsidRPr="00163F5A">
                                <w:rPr>
                                  <w:rStyle w:val="a3"/>
                                  <w:rFonts w:ascii="Arial" w:hAnsi="Arial" w:cs="Arial"/>
                                  <w:i/>
                                  <w:iCs/>
                                  <w:sz w:val="18"/>
                                  <w:szCs w:val="18"/>
                                  <w:lang w:val="ru-RU" w:eastAsia="ru-RU"/>
                                </w:rPr>
                                <w:t>@</w:t>
                              </w:r>
                              <w:r w:rsidRPr="00163F5A">
                                <w:rPr>
                                  <w:rStyle w:val="a3"/>
                                  <w:rFonts w:ascii="Arial" w:hAnsi="Arial" w:cs="Arial"/>
                                  <w:i/>
                                  <w:iCs/>
                                  <w:sz w:val="18"/>
                                  <w:szCs w:val="18"/>
                                  <w:lang w:eastAsia="ru-RU"/>
                                </w:rPr>
                                <w:t>eeas</w:t>
                              </w:r>
                              <w:r w:rsidRPr="00163F5A">
                                <w:rPr>
                                  <w:rStyle w:val="a3"/>
                                  <w:rFonts w:ascii="Arial" w:hAnsi="Arial" w:cs="Arial"/>
                                  <w:i/>
                                  <w:iCs/>
                                  <w:sz w:val="18"/>
                                  <w:szCs w:val="18"/>
                                  <w:lang w:val="ru-RU" w:eastAsia="ru-RU"/>
                                </w:rPr>
                                <w:t>.</w:t>
                              </w:r>
                              <w:r w:rsidRPr="00163F5A">
                                <w:rPr>
                                  <w:rStyle w:val="a3"/>
                                  <w:rFonts w:ascii="Arial" w:hAnsi="Arial" w:cs="Arial"/>
                                  <w:i/>
                                  <w:iCs/>
                                  <w:sz w:val="18"/>
                                  <w:szCs w:val="18"/>
                                  <w:lang w:eastAsia="ru-RU"/>
                                </w:rPr>
                                <w:t>europa</w:t>
                              </w:r>
                              <w:r w:rsidRPr="00163F5A">
                                <w:rPr>
                                  <w:rStyle w:val="a3"/>
                                  <w:rFonts w:ascii="Arial" w:hAnsi="Arial" w:cs="Arial"/>
                                  <w:i/>
                                  <w:iCs/>
                                  <w:sz w:val="18"/>
                                  <w:szCs w:val="18"/>
                                  <w:lang w:val="ru-RU" w:eastAsia="ru-RU"/>
                                </w:rPr>
                                <w:t>.</w:t>
                              </w:r>
                              <w:proofErr w:type="spellStart"/>
                              <w:r w:rsidRPr="00163F5A">
                                <w:rPr>
                                  <w:rStyle w:val="a3"/>
                                  <w:rFonts w:ascii="Arial" w:hAnsi="Arial" w:cs="Arial"/>
                                  <w:i/>
                                  <w:iCs/>
                                  <w:sz w:val="18"/>
                                  <w:szCs w:val="18"/>
                                  <w:lang w:eastAsia="ru-RU"/>
                                </w:rPr>
                                <w:t>eu</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9.6pt;margin-top:3.9pt;width:507.95pt;height:6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" o:allowincell="f" filled="f" stroked="f">
                <v:path arrowok="t"/>
                <v:textbox inset="0,0,0,0">
                  <w:txbxContent>
                    <w:p w:rsidR="00163F5A" w:rsidRPr="00163F5A" w:rsidRDefault="00163F5A" w:rsidP="00163F5A">
                      <w:pPr>
                        <w:jc w:val="center"/>
                        <w:rPr>
                          <w:rFonts w:ascii="Arial" w:hAnsi="Arial" w:cs="Arial"/>
                          <w:b/>
                          <w:bCs/>
                          <w:sz w:val="18"/>
                          <w:szCs w:val="18"/>
                          <w:lang w:val="ru-RU"/>
                        </w:rPr>
                      </w:pPr>
                      <w:r w:rsidRPr="00163F5A">
                        <w:rPr>
                          <w:rFonts w:ascii="Arial" w:hAnsi="Arial" w:cs="Arial"/>
                          <w:b/>
                          <w:bCs/>
                          <w:sz w:val="18"/>
                          <w:szCs w:val="18"/>
                          <w:lang w:val="ru-RU"/>
                        </w:rPr>
                        <w:t>Проект Евросоюза обучает сельски</w:t>
                      </w:r>
                      <w:r w:rsidR="00694D9D">
                        <w:rPr>
                          <w:rFonts w:ascii="Arial" w:hAnsi="Arial" w:cs="Arial"/>
                          <w:b/>
                          <w:bCs/>
                          <w:sz w:val="18"/>
                          <w:szCs w:val="18"/>
                          <w:lang w:val="ru-RU"/>
                        </w:rPr>
                        <w:t>х жителей созданию малых бизнес</w:t>
                      </w:r>
                      <w:r w:rsidR="00694D9D" w:rsidRPr="00694D9D">
                        <w:rPr>
                          <w:rFonts w:ascii="Arial" w:hAnsi="Arial" w:cs="Arial"/>
                          <w:b/>
                          <w:bCs/>
                          <w:sz w:val="18"/>
                          <w:szCs w:val="18"/>
                          <w:lang w:val="ru-RU"/>
                        </w:rPr>
                        <w:t>-</w:t>
                      </w:r>
                      <w:r w:rsidRPr="00163F5A">
                        <w:rPr>
                          <w:rFonts w:ascii="Arial" w:hAnsi="Arial" w:cs="Arial"/>
                          <w:b/>
                          <w:bCs/>
                          <w:sz w:val="18"/>
                          <w:szCs w:val="18"/>
                          <w:lang w:val="ru-RU"/>
                        </w:rPr>
                        <w:t>предприятий</w:t>
                      </w:r>
                    </w:p>
                    <w:p w:rsidR="00163F5A" w:rsidRPr="00163F5A" w:rsidRDefault="00163F5A" w:rsidP="00163F5A">
                      <w:pPr>
                        <w:jc w:val="center"/>
                        <w:rPr>
                          <w:rFonts w:ascii="Arial" w:hAnsi="Arial" w:cs="Arial"/>
                          <w:b/>
                          <w:sz w:val="18"/>
                          <w:szCs w:val="18"/>
                          <w:lang w:val="ru-RU"/>
                        </w:rPr>
                      </w:pPr>
                    </w:p>
                    <w:p w:rsidR="0010312E" w:rsidRDefault="00947462" w:rsidP="00163F5A">
                      <w:pPr>
                        <w:jc w:val="both"/>
                        <w:rPr>
                          <w:rFonts w:ascii="Arial" w:hAnsi="Arial" w:cs="Arial"/>
                          <w:sz w:val="18"/>
                          <w:szCs w:val="18"/>
                          <w:lang w:val="ru-RU" w:eastAsia="ru-RU"/>
                        </w:rPr>
                      </w:pPr>
                      <w:r>
                        <w:rPr>
                          <w:rFonts w:ascii="Arial" w:eastAsia="Times New Roman" w:hAnsi="Arial" w:cs="Arial"/>
                          <w:b/>
                          <w:bCs/>
                          <w:sz w:val="18"/>
                          <w:szCs w:val="18"/>
                          <w:lang w:val="ru-RU" w:eastAsia="ru-RU"/>
                        </w:rPr>
                        <w:t>ВОСТОЧНО-КАЗАХСТАНСКАЯ</w:t>
                      </w:r>
                      <w:r w:rsidR="00163F5A">
                        <w:rPr>
                          <w:rFonts w:ascii="Arial" w:eastAsia="Times New Roman" w:hAnsi="Arial" w:cs="Arial"/>
                          <w:b/>
                          <w:bCs/>
                          <w:sz w:val="18"/>
                          <w:szCs w:val="18"/>
                          <w:lang w:val="ru-RU" w:eastAsia="ru-RU"/>
                        </w:rPr>
                        <w:t xml:space="preserve"> ОБЛАСТЬ</w:t>
                      </w:r>
                      <w:r w:rsidR="00163F5A" w:rsidRPr="00163F5A">
                        <w:rPr>
                          <w:rFonts w:ascii="Arial" w:eastAsia="Times New Roman" w:hAnsi="Arial" w:cs="Arial"/>
                          <w:b/>
                          <w:bCs/>
                          <w:sz w:val="18"/>
                          <w:szCs w:val="18"/>
                          <w:lang w:val="ru-RU" w:eastAsia="ru-RU"/>
                        </w:rPr>
                        <w:t xml:space="preserve"> </w:t>
                      </w:r>
                      <w:r w:rsidR="00163F5A" w:rsidRPr="00163F5A">
                        <w:rPr>
                          <w:rFonts w:ascii="Arial" w:eastAsia="Times New Roman" w:hAnsi="Arial" w:cs="Arial"/>
                          <w:bCs/>
                          <w:sz w:val="18"/>
                          <w:szCs w:val="18"/>
                          <w:lang w:val="ru-RU" w:eastAsia="ru-RU"/>
                        </w:rPr>
                        <w:t>–</w:t>
                      </w:r>
                      <w:r w:rsidR="00163F5A">
                        <w:rPr>
                          <w:rFonts w:ascii="Arial" w:eastAsia="Times New Roman" w:hAnsi="Arial" w:cs="Arial"/>
                          <w:bCs/>
                          <w:sz w:val="18"/>
                          <w:szCs w:val="18"/>
                          <w:lang w:val="ru-RU" w:eastAsia="ru-RU"/>
                        </w:rPr>
                        <w:t xml:space="preserve"> </w:t>
                      </w:r>
                      <w:r>
                        <w:rPr>
                          <w:rFonts w:ascii="Arial" w:hAnsi="Arial" w:cs="Arial"/>
                          <w:sz w:val="18"/>
                          <w:szCs w:val="18"/>
                          <w:lang w:val="ru-RU" w:eastAsia="ru-RU"/>
                        </w:rPr>
                        <w:t>5-7 сентября</w:t>
                      </w:r>
                      <w:r w:rsidR="00163F5A" w:rsidRPr="00163F5A">
                        <w:rPr>
                          <w:rFonts w:ascii="Arial" w:hAnsi="Arial" w:cs="Arial"/>
                          <w:sz w:val="18"/>
                          <w:szCs w:val="18"/>
                          <w:lang w:val="ru-RU" w:eastAsia="ru-RU"/>
                        </w:rPr>
                        <w:t xml:space="preserve"> 2018 года в </w:t>
                      </w:r>
                      <w:r>
                        <w:rPr>
                          <w:rFonts w:ascii="Arial" w:hAnsi="Arial" w:cs="Arial"/>
                          <w:sz w:val="18"/>
                          <w:szCs w:val="18"/>
                          <w:lang w:val="ru-RU" w:eastAsia="ru-RU"/>
                        </w:rPr>
                        <w:t>г. Усть-Каменогорск</w:t>
                      </w:r>
                      <w:r w:rsidR="00D416BE" w:rsidRPr="00D416BE">
                        <w:rPr>
                          <w:rFonts w:ascii="Arial" w:hAnsi="Arial" w:cs="Arial"/>
                          <w:sz w:val="18"/>
                          <w:szCs w:val="18"/>
                          <w:lang w:val="ru-RU" w:eastAsia="ru-RU"/>
                        </w:rPr>
                        <w:t xml:space="preserve"> </w:t>
                      </w:r>
                      <w:r w:rsidR="00163F5A">
                        <w:rPr>
                          <w:rFonts w:ascii="Arial" w:hAnsi="Arial" w:cs="Arial"/>
                          <w:sz w:val="18"/>
                          <w:szCs w:val="18"/>
                          <w:lang w:val="ru-RU" w:eastAsia="ru-RU"/>
                        </w:rPr>
                        <w:t xml:space="preserve">в рамках проекта </w:t>
                      </w:r>
                      <w:r w:rsidR="007161CB">
                        <w:rPr>
                          <w:rFonts w:ascii="Arial" w:hAnsi="Arial" w:cs="Arial"/>
                          <w:sz w:val="18"/>
                          <w:szCs w:val="18"/>
                          <w:lang w:val="ru-RU" w:eastAsia="ru-RU"/>
                        </w:rPr>
                        <w:t xml:space="preserve">Европейского Союза </w:t>
                      </w:r>
                      <w:r w:rsidR="00163F5A" w:rsidRPr="00FD1EB9">
                        <w:rPr>
                          <w:rFonts w:ascii="Arial" w:hAnsi="Arial" w:cs="Arial"/>
                          <w:sz w:val="18"/>
                          <w:szCs w:val="18"/>
                          <w:lang w:val="ru-RU" w:eastAsia="ru-RU"/>
                        </w:rPr>
                        <w:t>«Более активное участие з</w:t>
                      </w:r>
                      <w:r w:rsidR="00163F5A">
                        <w:rPr>
                          <w:rFonts w:ascii="Arial" w:hAnsi="Arial" w:cs="Arial"/>
                          <w:sz w:val="18"/>
                          <w:szCs w:val="18"/>
                          <w:lang w:val="ru-RU" w:eastAsia="ru-RU"/>
                        </w:rPr>
                        <w:t xml:space="preserve">аинтересованных сторон на местном уровне в </w:t>
                      </w:r>
                      <w:r w:rsidR="00FB4FE8">
                        <w:rPr>
                          <w:rFonts w:ascii="Arial" w:hAnsi="Arial" w:cs="Arial"/>
                          <w:sz w:val="18"/>
                          <w:szCs w:val="18"/>
                          <w:lang w:val="ru-RU" w:eastAsia="ru-RU"/>
                        </w:rPr>
                        <w:t>В</w:t>
                      </w:r>
                      <w:r w:rsidR="00163F5A">
                        <w:rPr>
                          <w:rFonts w:ascii="Arial" w:hAnsi="Arial" w:cs="Arial"/>
                          <w:sz w:val="18"/>
                          <w:szCs w:val="18"/>
                          <w:lang w:val="ru-RU" w:eastAsia="ru-RU"/>
                        </w:rPr>
                        <w:t xml:space="preserve">осточном и </w:t>
                      </w:r>
                      <w:r w:rsidR="00FB4FE8">
                        <w:rPr>
                          <w:rFonts w:ascii="Arial" w:hAnsi="Arial" w:cs="Arial"/>
                          <w:sz w:val="18"/>
                          <w:szCs w:val="18"/>
                          <w:lang w:val="ru-RU" w:eastAsia="ru-RU"/>
                        </w:rPr>
                        <w:t>Ц</w:t>
                      </w:r>
                      <w:r w:rsidR="00163F5A">
                        <w:rPr>
                          <w:rFonts w:ascii="Arial" w:hAnsi="Arial" w:cs="Arial"/>
                          <w:sz w:val="18"/>
                          <w:szCs w:val="18"/>
                          <w:lang w:val="ru-RU" w:eastAsia="ru-RU"/>
                        </w:rPr>
                        <w:t xml:space="preserve">ентральном Казахстане» был проведен трехдневный тренинг </w:t>
                      </w:r>
                      <w:r w:rsidR="00163F5A" w:rsidRPr="00163F5A">
                        <w:rPr>
                          <w:rFonts w:ascii="Arial" w:hAnsi="Arial" w:cs="Arial"/>
                          <w:sz w:val="18"/>
                          <w:szCs w:val="18"/>
                          <w:lang w:val="ru-RU" w:eastAsia="ru-RU"/>
                        </w:rPr>
                        <w:t xml:space="preserve">по созданию малого бизнеса на селе для </w:t>
                      </w:r>
                      <w:r w:rsidR="007F5D92" w:rsidRPr="007F5D92">
                        <w:rPr>
                          <w:rFonts w:ascii="Arial" w:hAnsi="Arial" w:cs="Arial"/>
                          <w:sz w:val="18"/>
                          <w:szCs w:val="18"/>
                          <w:lang w:val="ru-RU" w:eastAsia="ru-RU"/>
                        </w:rPr>
                        <w:t>30</w:t>
                      </w:r>
                      <w:r w:rsidR="00163F5A" w:rsidRPr="00163F5A">
                        <w:rPr>
                          <w:rFonts w:ascii="Arial" w:hAnsi="Arial" w:cs="Arial"/>
                          <w:sz w:val="18"/>
                          <w:szCs w:val="18"/>
                          <w:lang w:val="ru-RU" w:eastAsia="ru-RU"/>
                        </w:rPr>
                        <w:t xml:space="preserve"> представителей сельского сообщества. </w:t>
                      </w:r>
                    </w:p>
                    <w:p w:rsidR="0010312E" w:rsidRDefault="0010312E" w:rsidP="00163F5A">
                      <w:pPr>
                        <w:jc w:val="both"/>
                        <w:rPr>
                          <w:rFonts w:ascii="Arial" w:hAnsi="Arial" w:cs="Arial"/>
                          <w:sz w:val="18"/>
                          <w:szCs w:val="18"/>
                          <w:lang w:val="ru-RU" w:eastAsia="ru-RU"/>
                        </w:rPr>
                      </w:pPr>
                    </w:p>
                    <w:p w:rsidR="00163F5A" w:rsidRDefault="00163F5A" w:rsidP="00163F5A">
                      <w:pPr>
                        <w:jc w:val="both"/>
                        <w:rPr>
                          <w:rFonts w:ascii="Arial" w:hAnsi="Arial" w:cs="Arial"/>
                          <w:sz w:val="18"/>
                          <w:szCs w:val="18"/>
                          <w:lang w:val="ru-RU"/>
                        </w:rPr>
                      </w:pPr>
                      <w:r w:rsidRPr="00163F5A">
                        <w:rPr>
                          <w:rFonts w:ascii="Arial" w:hAnsi="Arial" w:cs="Arial"/>
                          <w:sz w:val="18"/>
                          <w:szCs w:val="18"/>
                          <w:lang w:val="ru-RU"/>
                        </w:rPr>
                        <w:t xml:space="preserve">Цель тренинга </w:t>
                      </w:r>
                      <w:r w:rsidR="0010312E">
                        <w:rPr>
                          <w:rFonts w:ascii="Arial" w:hAnsi="Arial" w:cs="Arial"/>
                          <w:sz w:val="18"/>
                          <w:szCs w:val="18"/>
                          <w:lang w:val="ru-RU"/>
                        </w:rPr>
                        <w:t>−</w:t>
                      </w:r>
                      <w:r w:rsidRPr="00163F5A">
                        <w:rPr>
                          <w:rFonts w:ascii="Arial" w:hAnsi="Arial" w:cs="Arial"/>
                          <w:sz w:val="18"/>
                          <w:szCs w:val="18"/>
                          <w:lang w:val="ru-RU"/>
                        </w:rPr>
                        <w:t xml:space="preserve"> п</w:t>
                      </w:r>
                      <w:r w:rsidRPr="00163F5A">
                        <w:rPr>
                          <w:rFonts w:ascii="Arial" w:eastAsia="Times New Roman" w:hAnsi="Arial" w:cs="Arial"/>
                          <w:color w:val="000000"/>
                          <w:sz w:val="18"/>
                          <w:szCs w:val="18"/>
                          <w:lang w:val="ru-RU"/>
                        </w:rPr>
                        <w:t>редоставление комплекса унифицированных и доступных знаний по созданию и эффективному ведению предпринимательской деятельности</w:t>
                      </w:r>
                      <w:r w:rsidRPr="00163F5A">
                        <w:rPr>
                          <w:rFonts w:ascii="Arial" w:eastAsia="Times New Roman" w:hAnsi="Arial" w:cs="Arial"/>
                          <w:sz w:val="18"/>
                          <w:szCs w:val="18"/>
                          <w:lang w:val="ru-RU"/>
                        </w:rPr>
                        <w:t xml:space="preserve">. </w:t>
                      </w:r>
                      <w:r w:rsidR="00D416BE">
                        <w:rPr>
                          <w:rFonts w:ascii="Arial" w:hAnsi="Arial" w:cs="Arial"/>
                          <w:sz w:val="18"/>
                          <w:szCs w:val="18"/>
                          <w:lang w:val="ru-RU" w:eastAsia="ru-RU"/>
                        </w:rPr>
                        <w:t>В процессе обучения п</w:t>
                      </w:r>
                      <w:r w:rsidRPr="00163F5A">
                        <w:rPr>
                          <w:rFonts w:ascii="Arial" w:hAnsi="Arial" w:cs="Arial"/>
                          <w:sz w:val="18"/>
                          <w:szCs w:val="18"/>
                          <w:lang w:val="ru-RU" w:eastAsia="ru-RU"/>
                        </w:rPr>
                        <w:t>рименялись такие методы как:</w:t>
                      </w:r>
                      <w:r w:rsidRPr="00163F5A">
                        <w:rPr>
                          <w:rFonts w:ascii="Arial" w:hAnsi="Arial" w:cs="Arial"/>
                          <w:b/>
                          <w:i/>
                          <w:sz w:val="18"/>
                          <w:szCs w:val="18"/>
                          <w:lang w:val="ru-RU"/>
                        </w:rPr>
                        <w:t xml:space="preserve"> </w:t>
                      </w:r>
                      <w:r w:rsidR="00236AFA">
                        <w:rPr>
                          <w:rFonts w:ascii="Arial" w:hAnsi="Arial" w:cs="Arial"/>
                          <w:sz w:val="18"/>
                          <w:szCs w:val="18"/>
                          <w:lang w:val="ru-RU"/>
                        </w:rPr>
                        <w:t>э</w:t>
                      </w:r>
                      <w:r w:rsidRPr="00163F5A">
                        <w:rPr>
                          <w:rFonts w:ascii="Arial" w:hAnsi="Arial" w:cs="Arial"/>
                          <w:sz w:val="18"/>
                          <w:szCs w:val="18"/>
                          <w:lang w:val="ru-RU"/>
                        </w:rPr>
                        <w:t>нерджайзеры, РМГ (работа в малых группах), общая дискуссия, презентации, мини-лекции, открытые вопросы, мозговой штурм.</w:t>
                      </w:r>
                    </w:p>
                    <w:p w:rsidR="007161CB" w:rsidRPr="00163F5A" w:rsidRDefault="007161CB" w:rsidP="00163F5A">
                      <w:pPr>
                        <w:jc w:val="both"/>
                        <w:rPr>
                          <w:rFonts w:ascii="Arial" w:hAnsi="Arial" w:cs="Arial"/>
                          <w:sz w:val="18"/>
                          <w:szCs w:val="18"/>
                          <w:lang w:val="ru-RU"/>
                        </w:rPr>
                      </w:pPr>
                    </w:p>
                    <w:p w:rsidR="00163F5A" w:rsidRPr="00163F5A" w:rsidRDefault="0010312E" w:rsidP="00163F5A">
                      <w:pPr>
                        <w:jc w:val="both"/>
                        <w:rPr>
                          <w:rFonts w:ascii="Arial" w:hAnsi="Arial" w:cs="Arial"/>
                          <w:sz w:val="18"/>
                          <w:szCs w:val="18"/>
                          <w:lang w:val="ru-RU" w:eastAsia="ru-RU"/>
                        </w:rPr>
                      </w:pPr>
                      <w:r>
                        <w:rPr>
                          <w:rFonts w:ascii="Arial" w:hAnsi="Arial" w:cs="Arial"/>
                          <w:sz w:val="18"/>
                          <w:szCs w:val="18"/>
                          <w:lang w:val="ru-RU" w:eastAsia="ru-RU"/>
                        </w:rPr>
                        <w:t>Участники</w:t>
                      </w:r>
                      <w:r w:rsidR="00163F5A" w:rsidRPr="00163F5A">
                        <w:rPr>
                          <w:rFonts w:ascii="Arial" w:hAnsi="Arial" w:cs="Arial"/>
                          <w:sz w:val="18"/>
                          <w:szCs w:val="18"/>
                          <w:lang w:val="ru-RU" w:eastAsia="ru-RU"/>
                        </w:rPr>
                        <w:t xml:space="preserve"> тренинга </w:t>
                      </w:r>
                      <w:r w:rsidR="007161CB">
                        <w:rPr>
                          <w:rFonts w:ascii="Arial" w:hAnsi="Arial" w:cs="Arial"/>
                          <w:sz w:val="18"/>
                          <w:szCs w:val="18"/>
                          <w:lang w:val="ru-RU" w:eastAsia="ru-RU"/>
                        </w:rPr>
                        <w:t xml:space="preserve">получили знания по следующим ключевым </w:t>
                      </w:r>
                      <w:r w:rsidR="007161CB" w:rsidRPr="007F5D92">
                        <w:rPr>
                          <w:rFonts w:ascii="Arial" w:hAnsi="Arial" w:cs="Arial"/>
                          <w:sz w:val="18"/>
                          <w:szCs w:val="18"/>
                          <w:lang w:val="ru-RU" w:eastAsia="ru-RU"/>
                        </w:rPr>
                        <w:t>аспектам</w:t>
                      </w:r>
                      <w:r w:rsidR="007F5D92" w:rsidRPr="007F5D92">
                        <w:rPr>
                          <w:rFonts w:ascii="Arial" w:hAnsi="Arial" w:cs="Arial"/>
                          <w:sz w:val="18"/>
                          <w:szCs w:val="18"/>
                          <w:lang w:val="ru-RU" w:eastAsia="ru-RU"/>
                        </w:rPr>
                        <w:t xml:space="preserve"> </w:t>
                      </w:r>
                      <w:r w:rsidR="00236AFA" w:rsidRPr="007F5D92">
                        <w:rPr>
                          <w:rFonts w:ascii="Arial" w:hAnsi="Arial" w:cs="Arial"/>
                          <w:sz w:val="18"/>
                          <w:szCs w:val="18"/>
                          <w:lang w:val="ru-RU" w:eastAsia="ru-RU"/>
                        </w:rPr>
                        <w:t>создани</w:t>
                      </w:r>
                      <w:r w:rsidR="00FD1EB9" w:rsidRPr="007F5D92">
                        <w:rPr>
                          <w:rFonts w:ascii="Arial" w:hAnsi="Arial" w:cs="Arial"/>
                          <w:sz w:val="18"/>
                          <w:szCs w:val="18"/>
                          <w:lang w:val="ru-RU" w:eastAsia="ru-RU"/>
                        </w:rPr>
                        <w:t>я</w:t>
                      </w:r>
                      <w:r w:rsidR="00236AFA">
                        <w:rPr>
                          <w:rFonts w:ascii="Arial" w:hAnsi="Arial" w:cs="Arial"/>
                          <w:sz w:val="18"/>
                          <w:szCs w:val="18"/>
                          <w:lang w:val="ru-RU" w:eastAsia="ru-RU"/>
                        </w:rPr>
                        <w:t xml:space="preserve"> собственного</w:t>
                      </w:r>
                      <w:r w:rsidR="00163F5A" w:rsidRPr="00163F5A">
                        <w:rPr>
                          <w:rFonts w:ascii="Arial" w:hAnsi="Arial" w:cs="Arial"/>
                          <w:sz w:val="18"/>
                          <w:szCs w:val="18"/>
                          <w:lang w:val="ru-RU" w:eastAsia="ru-RU"/>
                        </w:rPr>
                        <w:t xml:space="preserve"> бизнеса:</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Основы предпринимательства. Обсуждение частых ошибок предприним</w:t>
                      </w:r>
                      <w:r w:rsidR="00967EBF">
                        <w:rPr>
                          <w:rFonts w:ascii="Arial" w:hAnsi="Arial" w:cs="Arial"/>
                          <w:sz w:val="18"/>
                          <w:szCs w:val="18"/>
                          <w:lang w:val="ru-RU"/>
                        </w:rPr>
                        <w:t>ателей. 7 методов поиска бизнес-</w:t>
                      </w:r>
                      <w:r w:rsidRPr="00163F5A">
                        <w:rPr>
                          <w:rFonts w:ascii="Arial" w:hAnsi="Arial" w:cs="Arial"/>
                          <w:sz w:val="18"/>
                          <w:szCs w:val="18"/>
                          <w:lang w:val="ru-RU"/>
                        </w:rPr>
                        <w:t>идеи.</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Ресурсный анализ. 7 видов ресурсов для начала и развития бизнеса. Анализ и диагностика ресурсов.</w:t>
                      </w:r>
                    </w:p>
                    <w:p w:rsidR="00163F5A" w:rsidRPr="00163F5A" w:rsidRDefault="00967EBF" w:rsidP="00163F5A">
                      <w:pPr>
                        <w:pStyle w:val="10"/>
                        <w:numPr>
                          <w:ilvl w:val="0"/>
                          <w:numId w:val="8"/>
                        </w:numPr>
                        <w:ind w:left="714" w:hanging="357"/>
                        <w:jc w:val="both"/>
                        <w:rPr>
                          <w:rFonts w:ascii="Arial" w:hAnsi="Arial" w:cs="Arial"/>
                          <w:sz w:val="18"/>
                          <w:szCs w:val="18"/>
                          <w:lang w:val="ru-RU"/>
                        </w:rPr>
                      </w:pPr>
                      <w:r>
                        <w:rPr>
                          <w:rFonts w:ascii="Arial" w:hAnsi="Arial" w:cs="Arial"/>
                          <w:sz w:val="18"/>
                          <w:szCs w:val="18"/>
                          <w:lang w:val="ru-RU"/>
                        </w:rPr>
                        <w:t>Генерация бизнес-идеи. Р</w:t>
                      </w:r>
                      <w:r w:rsidR="00163F5A" w:rsidRPr="00163F5A">
                        <w:rPr>
                          <w:rFonts w:ascii="Arial" w:hAnsi="Arial" w:cs="Arial"/>
                          <w:sz w:val="18"/>
                          <w:szCs w:val="18"/>
                          <w:lang w:val="ru-RU"/>
                        </w:rPr>
                        <w:t>абота в малых группах,</w:t>
                      </w:r>
                      <w:r>
                        <w:rPr>
                          <w:rFonts w:ascii="Arial" w:hAnsi="Arial" w:cs="Arial"/>
                          <w:sz w:val="18"/>
                          <w:szCs w:val="18"/>
                          <w:lang w:val="ru-RU"/>
                        </w:rPr>
                        <w:t xml:space="preserve"> диверсификация </w:t>
                      </w:r>
                      <w:r w:rsidR="00163F5A" w:rsidRPr="00163F5A">
                        <w:rPr>
                          <w:rFonts w:ascii="Arial" w:hAnsi="Arial" w:cs="Arial"/>
                          <w:sz w:val="18"/>
                          <w:szCs w:val="18"/>
                          <w:lang w:val="ru-RU"/>
                        </w:rPr>
                        <w:t>реального проекта.</w:t>
                      </w:r>
                    </w:p>
                    <w:p w:rsidR="002E70BD" w:rsidRDefault="00163F5A" w:rsidP="00163F5A">
                      <w:pPr>
                        <w:pStyle w:val="10"/>
                        <w:numPr>
                          <w:ilvl w:val="0"/>
                          <w:numId w:val="8"/>
                        </w:numPr>
                        <w:jc w:val="both"/>
                        <w:rPr>
                          <w:rFonts w:ascii="Arial" w:hAnsi="Arial" w:cs="Arial"/>
                          <w:sz w:val="18"/>
                          <w:szCs w:val="18"/>
                          <w:lang w:val="ru-RU"/>
                        </w:rPr>
                      </w:pPr>
                      <w:r w:rsidRPr="00163F5A">
                        <w:rPr>
                          <w:rFonts w:ascii="Arial" w:hAnsi="Arial" w:cs="Arial"/>
                          <w:sz w:val="18"/>
                          <w:szCs w:val="18"/>
                          <w:lang w:val="ru-RU"/>
                        </w:rPr>
                        <w:t>Рабочая карта деятельности. Планирование бизнеса. Анализ сильных и слабых сторон</w:t>
                      </w:r>
                      <w:r w:rsidR="00967EBF">
                        <w:rPr>
                          <w:rFonts w:ascii="Arial" w:hAnsi="Arial" w:cs="Arial"/>
                          <w:sz w:val="18"/>
                          <w:szCs w:val="18"/>
                          <w:lang w:val="ru-RU"/>
                        </w:rPr>
                        <w:t xml:space="preserve">, </w:t>
                      </w:r>
                      <w:r w:rsidRPr="00163F5A">
                        <w:rPr>
                          <w:rFonts w:ascii="Arial" w:hAnsi="Arial" w:cs="Arial"/>
                          <w:sz w:val="18"/>
                          <w:szCs w:val="18"/>
                          <w:lang w:val="ru-RU"/>
                        </w:rPr>
                        <w:t>возможностей и угроз. Работа в группах,</w:t>
                      </w:r>
                      <w:r w:rsidR="002E70BD">
                        <w:rPr>
                          <w:rFonts w:ascii="Arial" w:hAnsi="Arial" w:cs="Arial"/>
                          <w:sz w:val="18"/>
                          <w:szCs w:val="18"/>
                          <w:lang w:val="ru-RU"/>
                        </w:rPr>
                        <w:t xml:space="preserve"> мозговой штурм</w:t>
                      </w:r>
                      <w:r w:rsidRPr="00163F5A">
                        <w:rPr>
                          <w:rFonts w:ascii="Arial" w:hAnsi="Arial" w:cs="Arial"/>
                          <w:sz w:val="18"/>
                          <w:szCs w:val="18"/>
                          <w:lang w:val="ru-RU"/>
                        </w:rPr>
                        <w:t xml:space="preserve"> на примере собственного реального проекта. </w:t>
                      </w:r>
                      <w:r w:rsidR="002E70BD">
                        <w:rPr>
                          <w:rFonts w:ascii="Arial" w:hAnsi="Arial" w:cs="Arial"/>
                          <w:sz w:val="18"/>
                          <w:szCs w:val="18"/>
                          <w:lang w:val="ru-RU"/>
                        </w:rPr>
                        <w:t>П</w:t>
                      </w:r>
                      <w:r w:rsidRPr="00163F5A">
                        <w:rPr>
                          <w:rFonts w:ascii="Arial" w:hAnsi="Arial" w:cs="Arial"/>
                          <w:sz w:val="18"/>
                          <w:szCs w:val="18"/>
                          <w:lang w:val="ru-RU"/>
                        </w:rPr>
                        <w:t>резент</w:t>
                      </w:r>
                      <w:r w:rsidR="002E70BD">
                        <w:rPr>
                          <w:rFonts w:ascii="Arial" w:hAnsi="Arial" w:cs="Arial"/>
                          <w:sz w:val="18"/>
                          <w:szCs w:val="18"/>
                          <w:lang w:val="ru-RU"/>
                        </w:rPr>
                        <w:t xml:space="preserve">ации проектов. </w:t>
                      </w:r>
                    </w:p>
                    <w:p w:rsidR="00163F5A" w:rsidRPr="00163F5A" w:rsidRDefault="00163F5A" w:rsidP="00163F5A">
                      <w:pPr>
                        <w:pStyle w:val="10"/>
                        <w:numPr>
                          <w:ilvl w:val="0"/>
                          <w:numId w:val="8"/>
                        </w:numPr>
                        <w:jc w:val="both"/>
                        <w:rPr>
                          <w:rFonts w:ascii="Arial" w:hAnsi="Arial" w:cs="Arial"/>
                          <w:sz w:val="18"/>
                          <w:szCs w:val="18"/>
                          <w:lang w:val="ru-RU"/>
                        </w:rPr>
                      </w:pPr>
                      <w:r w:rsidRPr="00163F5A">
                        <w:rPr>
                          <w:rFonts w:ascii="Arial" w:hAnsi="Arial" w:cs="Arial"/>
                          <w:sz w:val="18"/>
                          <w:szCs w:val="18"/>
                          <w:lang w:val="en-US"/>
                        </w:rPr>
                        <w:t>PEST</w:t>
                      </w:r>
                      <w:r w:rsidR="002E70BD" w:rsidRPr="00A74C1F">
                        <w:rPr>
                          <w:rFonts w:ascii="Arial" w:hAnsi="Arial" w:cs="Arial"/>
                          <w:sz w:val="18"/>
                          <w:szCs w:val="18"/>
                          <w:lang w:val="ru-RU"/>
                        </w:rPr>
                        <w:t xml:space="preserve"> </w:t>
                      </w:r>
                      <w:r w:rsidRPr="00163F5A">
                        <w:rPr>
                          <w:rFonts w:ascii="Arial" w:hAnsi="Arial" w:cs="Arial"/>
                          <w:sz w:val="18"/>
                          <w:szCs w:val="18"/>
                          <w:lang w:val="ru-RU"/>
                        </w:rPr>
                        <w:t xml:space="preserve">анализ. Разбор внешних факторов рынка. Различие между ИП и ТОО. Налоги и </w:t>
                      </w:r>
                      <w:r w:rsidR="00A74C1F" w:rsidRPr="00163F5A">
                        <w:rPr>
                          <w:rFonts w:ascii="Arial" w:hAnsi="Arial" w:cs="Arial"/>
                          <w:sz w:val="18"/>
                          <w:szCs w:val="18"/>
                          <w:lang w:val="ru-RU"/>
                        </w:rPr>
                        <w:t>налогообложение</w:t>
                      </w:r>
                      <w:r w:rsidR="00A74C1F">
                        <w:rPr>
                          <w:rFonts w:ascii="Arial" w:hAnsi="Arial" w:cs="Arial"/>
                          <w:sz w:val="18"/>
                          <w:szCs w:val="18"/>
                          <w:lang w:val="ru-RU"/>
                        </w:rPr>
                        <w:t>.</w:t>
                      </w:r>
                    </w:p>
                    <w:p w:rsidR="00163F5A" w:rsidRPr="00163F5A" w:rsidRDefault="00163F5A" w:rsidP="00163F5A">
                      <w:pPr>
                        <w:pStyle w:val="10"/>
                        <w:numPr>
                          <w:ilvl w:val="0"/>
                          <w:numId w:val="8"/>
                        </w:numPr>
                        <w:jc w:val="both"/>
                        <w:rPr>
                          <w:rFonts w:ascii="Arial" w:hAnsi="Arial" w:cs="Arial"/>
                          <w:sz w:val="18"/>
                          <w:szCs w:val="18"/>
                          <w:lang w:val="ru-RU"/>
                        </w:rPr>
                      </w:pPr>
                      <w:r w:rsidRPr="00163F5A">
                        <w:rPr>
                          <w:rFonts w:ascii="Arial" w:hAnsi="Arial" w:cs="Arial"/>
                          <w:sz w:val="18"/>
                          <w:szCs w:val="18"/>
                          <w:lang w:val="ru-RU"/>
                        </w:rPr>
                        <w:t>Эффек</w:t>
                      </w:r>
                      <w:r w:rsidR="00A74C1F">
                        <w:rPr>
                          <w:rFonts w:ascii="Arial" w:hAnsi="Arial" w:cs="Arial"/>
                          <w:sz w:val="18"/>
                          <w:szCs w:val="18"/>
                          <w:lang w:val="ru-RU"/>
                        </w:rPr>
                        <w:t>тивные инструменты маркетинга. П</w:t>
                      </w:r>
                      <w:r w:rsidRPr="00163F5A">
                        <w:rPr>
                          <w:rFonts w:ascii="Arial" w:hAnsi="Arial" w:cs="Arial"/>
                          <w:sz w:val="18"/>
                          <w:szCs w:val="18"/>
                          <w:lang w:val="ru-RU"/>
                        </w:rPr>
                        <w:t>римеры использования Закона Парето</w:t>
                      </w:r>
                      <w:r w:rsidR="00A74C1F">
                        <w:rPr>
                          <w:rFonts w:ascii="Arial" w:hAnsi="Arial" w:cs="Arial"/>
                          <w:sz w:val="18"/>
                          <w:szCs w:val="18"/>
                          <w:lang w:val="ru-RU"/>
                        </w:rPr>
                        <w:t xml:space="preserve"> – Принцип 80/</w:t>
                      </w:r>
                      <w:r w:rsidRPr="00163F5A">
                        <w:rPr>
                          <w:rFonts w:ascii="Arial" w:hAnsi="Arial" w:cs="Arial"/>
                          <w:sz w:val="18"/>
                          <w:szCs w:val="18"/>
                          <w:lang w:val="ru-RU"/>
                        </w:rPr>
                        <w:t xml:space="preserve">20, </w:t>
                      </w:r>
                      <w:r w:rsidR="00A74C1F">
                        <w:rPr>
                          <w:rFonts w:ascii="Arial" w:hAnsi="Arial" w:cs="Arial"/>
                          <w:sz w:val="18"/>
                          <w:szCs w:val="18"/>
                          <w:lang w:val="ru-RU"/>
                        </w:rPr>
                        <w:t xml:space="preserve">сферы применения. </w:t>
                      </w:r>
                      <w:r w:rsidRPr="00163F5A">
                        <w:rPr>
                          <w:rFonts w:ascii="Arial" w:hAnsi="Arial" w:cs="Arial"/>
                          <w:sz w:val="18"/>
                          <w:szCs w:val="18"/>
                          <w:lang w:val="ru-RU"/>
                        </w:rPr>
                        <w:t>Анализ рынка и основные принципы маркетингового иссл</w:t>
                      </w:r>
                      <w:r w:rsidR="00A74C1F">
                        <w:rPr>
                          <w:rFonts w:ascii="Arial" w:hAnsi="Arial" w:cs="Arial"/>
                          <w:sz w:val="18"/>
                          <w:szCs w:val="18"/>
                          <w:lang w:val="ru-RU"/>
                        </w:rPr>
                        <w:t>едования. Комплекс маркетинга 5</w:t>
                      </w:r>
                      <w:r w:rsidRPr="00163F5A">
                        <w:rPr>
                          <w:rFonts w:ascii="Arial" w:hAnsi="Arial" w:cs="Arial"/>
                          <w:sz w:val="18"/>
                          <w:szCs w:val="18"/>
                          <w:lang w:val="ru-RU"/>
                        </w:rPr>
                        <w:t>Р</w:t>
                      </w:r>
                      <w:r w:rsidR="00262340" w:rsidRPr="0088123B">
                        <w:rPr>
                          <w:rFonts w:ascii="Arial" w:hAnsi="Arial" w:cs="Arial"/>
                          <w:sz w:val="18"/>
                          <w:szCs w:val="18"/>
                          <w:lang w:val="ru-RU"/>
                        </w:rPr>
                        <w:t xml:space="preserve">: </w:t>
                      </w:r>
                      <w:r w:rsidR="00A74C1F">
                        <w:rPr>
                          <w:rFonts w:ascii="Arial" w:hAnsi="Arial" w:cs="Arial"/>
                          <w:sz w:val="18"/>
                          <w:szCs w:val="18"/>
                          <w:lang w:val="ru-RU"/>
                        </w:rPr>
                        <w:t>т</w:t>
                      </w:r>
                      <w:r w:rsidRPr="00163F5A">
                        <w:rPr>
                          <w:rFonts w:ascii="Arial" w:hAnsi="Arial" w:cs="Arial"/>
                          <w:sz w:val="18"/>
                          <w:szCs w:val="18"/>
                          <w:lang w:val="ru-RU"/>
                        </w:rPr>
                        <w:t>овар, цена, место, продвижение, участники.</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 xml:space="preserve">Поведение потребителей. </w:t>
                      </w:r>
                      <w:r w:rsidR="00262340">
                        <w:rPr>
                          <w:rFonts w:ascii="Arial" w:hAnsi="Arial" w:cs="Arial"/>
                          <w:color w:val="1D2129"/>
                          <w:sz w:val="18"/>
                          <w:szCs w:val="18"/>
                          <w:shd w:val="clear" w:color="auto" w:fill="FFFFFF"/>
                          <w:lang w:val="ru-RU"/>
                        </w:rPr>
                        <w:t xml:space="preserve">Определение целевой аудитории. </w:t>
                      </w:r>
                      <w:r w:rsidRPr="00163F5A">
                        <w:rPr>
                          <w:rFonts w:ascii="Arial" w:hAnsi="Arial" w:cs="Arial"/>
                          <w:color w:val="1D2129"/>
                          <w:sz w:val="18"/>
                          <w:szCs w:val="18"/>
                          <w:shd w:val="clear" w:color="auto" w:fill="FFFFFF"/>
                          <w:lang w:val="ru-RU"/>
                        </w:rPr>
                        <w:t xml:space="preserve">Оценка потребностей потребителя. </w:t>
                      </w:r>
                      <w:r w:rsidR="00262340">
                        <w:rPr>
                          <w:rFonts w:ascii="Arial" w:hAnsi="Arial" w:cs="Arial"/>
                          <w:color w:val="1D2129"/>
                          <w:sz w:val="18"/>
                          <w:szCs w:val="18"/>
                          <w:shd w:val="clear" w:color="auto" w:fill="FFFFFF"/>
                          <w:lang w:val="ru-RU"/>
                        </w:rPr>
                        <w:t xml:space="preserve">Точки соприкосновения </w:t>
                      </w:r>
                      <w:r w:rsidRPr="00163F5A">
                        <w:rPr>
                          <w:rFonts w:ascii="Arial" w:hAnsi="Arial" w:cs="Arial"/>
                          <w:color w:val="1D2129"/>
                          <w:sz w:val="18"/>
                          <w:szCs w:val="18"/>
                          <w:shd w:val="clear" w:color="auto" w:fill="FFFFFF"/>
                          <w:lang w:val="ru-RU"/>
                        </w:rPr>
                        <w:t xml:space="preserve">с потребителями. </w:t>
                      </w:r>
                      <w:r w:rsidR="00262340">
                        <w:rPr>
                          <w:rFonts w:ascii="Arial" w:hAnsi="Arial" w:cs="Arial"/>
                          <w:color w:val="1D2129"/>
                          <w:sz w:val="18"/>
                          <w:szCs w:val="18"/>
                          <w:shd w:val="clear" w:color="auto" w:fill="FFFFFF"/>
                          <w:lang w:val="ru-RU"/>
                        </w:rPr>
                        <w:t>Правила создания рекламного сообщения</w:t>
                      </w:r>
                      <w:r w:rsidRPr="00163F5A">
                        <w:rPr>
                          <w:rFonts w:ascii="Arial" w:hAnsi="Arial" w:cs="Arial"/>
                          <w:color w:val="1D2129"/>
                          <w:sz w:val="18"/>
                          <w:szCs w:val="18"/>
                          <w:shd w:val="clear" w:color="auto" w:fill="FFFFFF"/>
                          <w:lang w:val="ru-RU"/>
                        </w:rPr>
                        <w:t>.</w:t>
                      </w:r>
                      <w:r w:rsidR="00262340">
                        <w:rPr>
                          <w:rFonts w:ascii="Arial" w:hAnsi="Arial" w:cs="Arial"/>
                          <w:sz w:val="18"/>
                          <w:szCs w:val="18"/>
                          <w:lang w:val="ru-RU"/>
                        </w:rPr>
                        <w:t xml:space="preserve"> Н</w:t>
                      </w:r>
                      <w:r w:rsidRPr="00163F5A">
                        <w:rPr>
                          <w:rFonts w:ascii="Arial" w:hAnsi="Arial" w:cs="Arial"/>
                          <w:sz w:val="18"/>
                          <w:szCs w:val="18"/>
                          <w:lang w:val="ru-RU"/>
                        </w:rPr>
                        <w:t>авыки и инструменты продвижения бизнеса.</w:t>
                      </w:r>
                    </w:p>
                    <w:p w:rsidR="00163F5A" w:rsidRPr="00262340" w:rsidRDefault="00262340" w:rsidP="00163F5A">
                      <w:pPr>
                        <w:numPr>
                          <w:ilvl w:val="0"/>
                          <w:numId w:val="8"/>
                        </w:numPr>
                        <w:ind w:left="714" w:hanging="357"/>
                        <w:jc w:val="both"/>
                        <w:rPr>
                          <w:rFonts w:ascii="Arial" w:hAnsi="Arial" w:cs="Arial"/>
                          <w:sz w:val="18"/>
                          <w:szCs w:val="18"/>
                          <w:lang w:val="ru-RU"/>
                        </w:rPr>
                      </w:pPr>
                      <w:r>
                        <w:rPr>
                          <w:rFonts w:ascii="Arial" w:hAnsi="Arial" w:cs="Arial"/>
                          <w:sz w:val="18"/>
                          <w:szCs w:val="18"/>
                          <w:lang w:val="ru-RU"/>
                        </w:rPr>
                        <w:t xml:space="preserve">Изучение структуры бизнес-плана, навыки его написания. </w:t>
                      </w:r>
                      <w:r w:rsidR="00163F5A" w:rsidRPr="00262340">
                        <w:rPr>
                          <w:rFonts w:ascii="Arial" w:hAnsi="Arial" w:cs="Arial"/>
                          <w:sz w:val="18"/>
                          <w:szCs w:val="18"/>
                          <w:lang w:val="ru-RU"/>
                        </w:rPr>
                        <w:t>Расчет точки без</w:t>
                      </w:r>
                      <w:r>
                        <w:rPr>
                          <w:rFonts w:ascii="Arial" w:hAnsi="Arial" w:cs="Arial"/>
                          <w:sz w:val="18"/>
                          <w:szCs w:val="18"/>
                          <w:lang w:val="ru-RU"/>
                        </w:rPr>
                        <w:t>убыточности на графике и примерах</w:t>
                      </w:r>
                      <w:r w:rsidR="00163F5A" w:rsidRPr="00262340">
                        <w:rPr>
                          <w:rFonts w:ascii="Arial" w:hAnsi="Arial" w:cs="Arial"/>
                          <w:sz w:val="18"/>
                          <w:szCs w:val="18"/>
                          <w:lang w:val="ru-RU"/>
                        </w:rPr>
                        <w:t xml:space="preserve">. </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Выявление предприн</w:t>
                      </w:r>
                      <w:r w:rsidR="00262340">
                        <w:rPr>
                          <w:rFonts w:ascii="Arial" w:hAnsi="Arial" w:cs="Arial"/>
                          <w:sz w:val="18"/>
                          <w:szCs w:val="18"/>
                          <w:lang w:val="ru-RU"/>
                        </w:rPr>
                        <w:t>имательских навыков. Разбор реальных кейсов</w:t>
                      </w:r>
                      <w:r w:rsidRPr="00163F5A">
                        <w:rPr>
                          <w:rFonts w:ascii="Arial" w:hAnsi="Arial" w:cs="Arial"/>
                          <w:sz w:val="18"/>
                          <w:szCs w:val="18"/>
                          <w:lang w:val="ru-RU"/>
                        </w:rPr>
                        <w:t xml:space="preserve"> по предпринимательству</w:t>
                      </w:r>
                      <w:r w:rsidR="00262340">
                        <w:rPr>
                          <w:rFonts w:ascii="Arial" w:hAnsi="Arial" w:cs="Arial"/>
                          <w:sz w:val="18"/>
                          <w:szCs w:val="18"/>
                          <w:lang w:val="ru-RU"/>
                        </w:rPr>
                        <w:t>.</w:t>
                      </w:r>
                    </w:p>
                    <w:p w:rsidR="00163F5A" w:rsidRPr="00163F5A" w:rsidRDefault="00163F5A" w:rsidP="00163F5A">
                      <w:pPr>
                        <w:pStyle w:val="10"/>
                        <w:numPr>
                          <w:ilvl w:val="0"/>
                          <w:numId w:val="8"/>
                        </w:numPr>
                        <w:ind w:left="714" w:hanging="357"/>
                        <w:jc w:val="both"/>
                        <w:rPr>
                          <w:rFonts w:ascii="Arial" w:hAnsi="Arial" w:cs="Arial"/>
                          <w:sz w:val="18"/>
                          <w:szCs w:val="18"/>
                          <w:lang w:val="ru-RU"/>
                        </w:rPr>
                      </w:pPr>
                      <w:r w:rsidRPr="00163F5A">
                        <w:rPr>
                          <w:rFonts w:ascii="Arial" w:hAnsi="Arial" w:cs="Arial"/>
                          <w:sz w:val="18"/>
                          <w:szCs w:val="18"/>
                          <w:lang w:val="ru-RU"/>
                        </w:rPr>
                        <w:t>Государственные программы поддержки предпринимательства</w:t>
                      </w:r>
                      <w:r w:rsidR="00262340">
                        <w:rPr>
                          <w:rFonts w:ascii="Arial" w:hAnsi="Arial" w:cs="Arial"/>
                          <w:sz w:val="18"/>
                          <w:szCs w:val="18"/>
                          <w:lang w:val="ru-RU"/>
                        </w:rPr>
                        <w:t xml:space="preserve">. </w:t>
                      </w:r>
                      <w:r w:rsidRPr="00163F5A">
                        <w:rPr>
                          <w:rFonts w:ascii="Arial" w:hAnsi="Arial" w:cs="Arial"/>
                          <w:sz w:val="18"/>
                          <w:szCs w:val="18"/>
                          <w:lang w:val="ru-RU"/>
                        </w:rPr>
                        <w:t xml:space="preserve"> </w:t>
                      </w:r>
                    </w:p>
                    <w:p w:rsidR="00163F5A" w:rsidRPr="00163F5A" w:rsidRDefault="00262340" w:rsidP="00163F5A">
                      <w:pPr>
                        <w:pStyle w:val="10"/>
                        <w:numPr>
                          <w:ilvl w:val="0"/>
                          <w:numId w:val="8"/>
                        </w:numPr>
                        <w:ind w:left="714" w:hanging="357"/>
                        <w:jc w:val="both"/>
                        <w:rPr>
                          <w:rFonts w:ascii="Arial" w:hAnsi="Arial" w:cs="Arial"/>
                          <w:sz w:val="18"/>
                          <w:szCs w:val="18"/>
                          <w:lang w:val="ru-RU"/>
                        </w:rPr>
                      </w:pPr>
                      <w:r>
                        <w:rPr>
                          <w:rFonts w:ascii="Arial" w:hAnsi="Arial" w:cs="Arial"/>
                          <w:sz w:val="18"/>
                          <w:szCs w:val="18"/>
                          <w:lang w:val="ru-RU"/>
                        </w:rPr>
                        <w:t>Управление личными финансами (</w:t>
                      </w:r>
                      <w:r w:rsidR="00163F5A" w:rsidRPr="00163F5A">
                        <w:rPr>
                          <w:rFonts w:ascii="Arial" w:hAnsi="Arial" w:cs="Arial"/>
                          <w:sz w:val="18"/>
                          <w:szCs w:val="18"/>
                          <w:lang w:val="ru-RU"/>
                        </w:rPr>
                        <w:t>уп</w:t>
                      </w:r>
                      <w:r>
                        <w:rPr>
                          <w:rFonts w:ascii="Arial" w:hAnsi="Arial" w:cs="Arial"/>
                          <w:sz w:val="18"/>
                          <w:szCs w:val="18"/>
                          <w:lang w:val="ru-RU"/>
                        </w:rPr>
                        <w:t>равление семейным бюджетом, способы</w:t>
                      </w:r>
                      <w:r w:rsidR="00163F5A" w:rsidRPr="00163F5A">
                        <w:rPr>
                          <w:rFonts w:ascii="Arial" w:hAnsi="Arial" w:cs="Arial"/>
                          <w:sz w:val="18"/>
                          <w:szCs w:val="18"/>
                          <w:lang w:val="ru-RU"/>
                        </w:rPr>
                        <w:t xml:space="preserve"> и инструменты накопления</w:t>
                      </w:r>
                      <w:r>
                        <w:rPr>
                          <w:rFonts w:ascii="Arial" w:hAnsi="Arial" w:cs="Arial"/>
                          <w:sz w:val="18"/>
                          <w:szCs w:val="18"/>
                          <w:lang w:val="ru-RU"/>
                        </w:rPr>
                        <w:t xml:space="preserve">, а также </w:t>
                      </w:r>
                      <w:r w:rsidR="00163F5A" w:rsidRPr="00163F5A">
                        <w:rPr>
                          <w:rFonts w:ascii="Arial" w:hAnsi="Arial" w:cs="Arial"/>
                          <w:sz w:val="18"/>
                          <w:szCs w:val="18"/>
                          <w:lang w:val="ru-RU"/>
                        </w:rPr>
                        <w:t>приумножение личного капитала</w:t>
                      </w:r>
                      <w:r>
                        <w:rPr>
                          <w:rFonts w:ascii="Arial" w:hAnsi="Arial" w:cs="Arial"/>
                          <w:sz w:val="18"/>
                          <w:szCs w:val="18"/>
                          <w:lang w:val="ru-RU"/>
                        </w:rPr>
                        <w:t>)</w:t>
                      </w:r>
                      <w:r w:rsidR="00163F5A" w:rsidRPr="00163F5A">
                        <w:rPr>
                          <w:rFonts w:ascii="Arial" w:hAnsi="Arial" w:cs="Arial"/>
                          <w:sz w:val="18"/>
                          <w:szCs w:val="18"/>
                          <w:lang w:val="ru-RU"/>
                        </w:rPr>
                        <w:t>.</w:t>
                      </w:r>
                    </w:p>
                    <w:p w:rsidR="00163F5A" w:rsidRPr="00163F5A" w:rsidRDefault="00163F5A" w:rsidP="00163F5A">
                      <w:pPr>
                        <w:jc w:val="center"/>
                        <w:rPr>
                          <w:rFonts w:ascii="Arial" w:hAnsi="Arial" w:cs="Arial"/>
                          <w:b/>
                          <w:sz w:val="18"/>
                          <w:szCs w:val="18"/>
                          <w:lang w:val="ru-RU"/>
                        </w:rPr>
                      </w:pPr>
                    </w:p>
                    <w:p w:rsidR="0088123B" w:rsidRPr="00C25C8E" w:rsidRDefault="0088123B" w:rsidP="0088123B">
                      <w:pPr>
                        <w:jc w:val="both"/>
                        <w:rPr>
                          <w:rFonts w:ascii="Arial" w:hAnsi="Arial" w:cs="Arial"/>
                          <w:sz w:val="18"/>
                          <w:szCs w:val="18"/>
                          <w:lang w:val="ru-RU"/>
                        </w:rPr>
                      </w:pPr>
                      <w:r>
                        <w:rPr>
                          <w:rFonts w:ascii="Arial" w:hAnsi="Arial" w:cs="Arial"/>
                          <w:sz w:val="18"/>
                          <w:szCs w:val="18"/>
                          <w:lang w:val="ru-RU"/>
                        </w:rPr>
                        <w:t xml:space="preserve">Материалы тренинга </w:t>
                      </w:r>
                      <w:r w:rsidRPr="00C25C8E">
                        <w:rPr>
                          <w:rFonts w:ascii="Arial" w:hAnsi="Arial" w:cs="Arial"/>
                          <w:sz w:val="18"/>
                          <w:szCs w:val="18"/>
                          <w:lang w:val="ru-RU"/>
                        </w:rPr>
                        <w:t xml:space="preserve">доступны </w:t>
                      </w:r>
                      <w:r>
                        <w:rPr>
                          <w:rFonts w:ascii="Arial" w:hAnsi="Arial" w:cs="Arial"/>
                          <w:sz w:val="18"/>
                          <w:szCs w:val="18"/>
                          <w:lang w:val="ru-RU"/>
                        </w:rPr>
                        <w:t>п</w:t>
                      </w:r>
                      <w:r>
                        <w:rPr>
                          <w:rFonts w:ascii="Arial" w:hAnsi="Arial" w:cs="Arial"/>
                          <w:sz w:val="18"/>
                          <w:szCs w:val="18"/>
                          <w:lang w:val="kk-KZ"/>
                        </w:rPr>
                        <w:t xml:space="preserve">о следующей ссылке </w:t>
                      </w:r>
                      <w:r>
                        <w:rPr>
                          <w:rFonts w:ascii="Arial" w:hAnsi="Arial" w:cs="Arial"/>
                          <w:sz w:val="18"/>
                          <w:szCs w:val="18"/>
                          <w:lang w:val="kk-KZ"/>
                        </w:rPr>
                        <w:fldChar w:fldCharType="begin"/>
                      </w:r>
                      <w:r>
                        <w:rPr>
                          <w:rFonts w:ascii="Arial" w:hAnsi="Arial" w:cs="Arial"/>
                          <w:sz w:val="18"/>
                          <w:szCs w:val="18"/>
                          <w:lang w:val="kk-KZ"/>
                        </w:rPr>
                        <w:instrText xml:space="preserve"> HYPERLINK "</w:instrText>
                      </w:r>
                      <w:r w:rsidRPr="00C25C8E">
                        <w:rPr>
                          <w:rFonts w:ascii="Arial" w:hAnsi="Arial" w:cs="Arial"/>
                          <w:sz w:val="18"/>
                          <w:szCs w:val="18"/>
                          <w:lang w:val="kk-KZ"/>
                        </w:rPr>
                        <w:instrText>http://argonet.org/materialy-proekta/</w:instrText>
                      </w:r>
                      <w:r>
                        <w:rPr>
                          <w:rFonts w:ascii="Arial" w:hAnsi="Arial" w:cs="Arial"/>
                          <w:sz w:val="18"/>
                          <w:szCs w:val="18"/>
                          <w:lang w:val="kk-KZ"/>
                        </w:rPr>
                        <w:instrText xml:space="preserve">" </w:instrText>
                      </w:r>
                      <w:r>
                        <w:rPr>
                          <w:rFonts w:ascii="Arial" w:hAnsi="Arial" w:cs="Arial"/>
                          <w:sz w:val="18"/>
                          <w:szCs w:val="18"/>
                          <w:lang w:val="kk-KZ"/>
                        </w:rPr>
                        <w:fldChar w:fldCharType="separate"/>
                      </w:r>
                      <w:r w:rsidRPr="007545F8">
                        <w:rPr>
                          <w:rStyle w:val="a3"/>
                          <w:rFonts w:ascii="Arial" w:hAnsi="Arial" w:cs="Arial"/>
                          <w:sz w:val="18"/>
                          <w:szCs w:val="18"/>
                          <w:lang w:val="kk-KZ"/>
                        </w:rPr>
                        <w:t>http://argonet.org/materialy-proekta/</w:t>
                      </w:r>
                      <w:r>
                        <w:rPr>
                          <w:rFonts w:ascii="Arial" w:hAnsi="Arial" w:cs="Arial"/>
                          <w:sz w:val="18"/>
                          <w:szCs w:val="18"/>
                          <w:lang w:val="kk-KZ"/>
                        </w:rPr>
                        <w:fldChar w:fldCharType="end"/>
                      </w:r>
                      <w:r>
                        <w:rPr>
                          <w:rFonts w:ascii="Arial" w:hAnsi="Arial" w:cs="Arial"/>
                          <w:sz w:val="18"/>
                          <w:szCs w:val="18"/>
                          <w:lang w:val="kk-KZ"/>
                        </w:rPr>
                        <w:t xml:space="preserve">. </w:t>
                      </w:r>
                      <w:r w:rsidRPr="00C25C8E">
                        <w:rPr>
                          <w:rFonts w:ascii="Arial" w:hAnsi="Arial" w:cs="Arial"/>
                          <w:sz w:val="18"/>
                          <w:szCs w:val="18"/>
                          <w:lang w:val="ru-RU"/>
                        </w:rPr>
                        <w:t xml:space="preserve"> </w:t>
                      </w:r>
                    </w:p>
                    <w:p w:rsidR="00163F5A" w:rsidRPr="00163F5A" w:rsidRDefault="00163F5A" w:rsidP="00163F5A">
                      <w:pPr>
                        <w:jc w:val="center"/>
                        <w:rPr>
                          <w:rFonts w:ascii="Arial" w:hAnsi="Arial" w:cs="Arial"/>
                          <w:b/>
                          <w:sz w:val="18"/>
                          <w:szCs w:val="18"/>
                          <w:lang w:val="ru-RU"/>
                        </w:rPr>
                      </w:pPr>
                    </w:p>
                    <w:p w:rsidR="007161CB" w:rsidRDefault="007161CB" w:rsidP="0088123B">
                      <w:pPr>
                        <w:jc w:val="both"/>
                        <w:rPr>
                          <w:rFonts w:ascii="Arial" w:hAnsi="Arial" w:cs="Arial"/>
                          <w:sz w:val="18"/>
                          <w:szCs w:val="18"/>
                          <w:lang w:val="ru-RU"/>
                        </w:rPr>
                      </w:pPr>
                      <w:proofErr w:type="gramStart"/>
                      <w:r>
                        <w:rPr>
                          <w:rFonts w:ascii="Arial" w:hAnsi="Arial" w:cs="Arial"/>
                          <w:sz w:val="18"/>
                          <w:szCs w:val="18"/>
                          <w:lang w:val="ru-RU"/>
                        </w:rPr>
                        <w:t>Бизнес-</w:t>
                      </w:r>
                      <w:r w:rsidRPr="00163F5A">
                        <w:rPr>
                          <w:rFonts w:ascii="Arial" w:hAnsi="Arial" w:cs="Arial"/>
                          <w:sz w:val="18"/>
                          <w:szCs w:val="18"/>
                          <w:lang w:val="ru-RU"/>
                        </w:rPr>
                        <w:t>предприятия</w:t>
                      </w:r>
                      <w:proofErr w:type="gramEnd"/>
                      <w:r>
                        <w:rPr>
                          <w:rFonts w:ascii="Arial" w:hAnsi="Arial" w:cs="Arial"/>
                          <w:sz w:val="18"/>
                          <w:szCs w:val="18"/>
                          <w:lang w:val="ru-RU"/>
                        </w:rPr>
                        <w:t>, с</w:t>
                      </w:r>
                      <w:r w:rsidR="00163F5A" w:rsidRPr="00163F5A">
                        <w:rPr>
                          <w:rFonts w:ascii="Arial" w:hAnsi="Arial" w:cs="Arial"/>
                          <w:sz w:val="18"/>
                          <w:szCs w:val="18"/>
                          <w:lang w:val="ru-RU"/>
                        </w:rPr>
                        <w:t xml:space="preserve">озданные </w:t>
                      </w:r>
                      <w:r>
                        <w:rPr>
                          <w:rFonts w:ascii="Arial" w:hAnsi="Arial" w:cs="Arial"/>
                          <w:sz w:val="18"/>
                          <w:szCs w:val="18"/>
                          <w:lang w:val="ru-RU"/>
                        </w:rPr>
                        <w:t xml:space="preserve">при поддержке </w:t>
                      </w:r>
                      <w:r w:rsidR="00163F5A" w:rsidRPr="00163F5A">
                        <w:rPr>
                          <w:rFonts w:ascii="Arial" w:hAnsi="Arial" w:cs="Arial"/>
                          <w:sz w:val="18"/>
                          <w:szCs w:val="18"/>
                          <w:lang w:val="ru-RU"/>
                        </w:rPr>
                        <w:t>проект</w:t>
                      </w:r>
                      <w:r>
                        <w:rPr>
                          <w:rFonts w:ascii="Arial" w:hAnsi="Arial" w:cs="Arial"/>
                          <w:sz w:val="18"/>
                          <w:szCs w:val="18"/>
                          <w:lang w:val="ru-RU"/>
                        </w:rPr>
                        <w:t>а</w:t>
                      </w:r>
                      <w:r w:rsidR="00163F5A" w:rsidRPr="00163F5A">
                        <w:rPr>
                          <w:rFonts w:ascii="Arial" w:hAnsi="Arial" w:cs="Arial"/>
                          <w:sz w:val="18"/>
                          <w:szCs w:val="18"/>
                          <w:lang w:val="ru-RU"/>
                        </w:rPr>
                        <w:t xml:space="preserve"> </w:t>
                      </w:r>
                      <w:r w:rsidR="0010312E">
                        <w:rPr>
                          <w:rFonts w:ascii="Arial" w:hAnsi="Arial" w:cs="Arial"/>
                          <w:sz w:val="18"/>
                          <w:szCs w:val="18"/>
                          <w:lang w:val="ru-RU"/>
                        </w:rPr>
                        <w:t xml:space="preserve">ЕС </w:t>
                      </w:r>
                      <w:r w:rsidR="00163F5A" w:rsidRPr="00FD1EB9">
                        <w:rPr>
                          <w:rFonts w:ascii="Arial" w:hAnsi="Arial" w:cs="Arial"/>
                          <w:sz w:val="18"/>
                          <w:szCs w:val="18"/>
                          <w:lang w:val="ru-RU"/>
                        </w:rPr>
                        <w:t>«</w:t>
                      </w:r>
                      <w:r w:rsidR="0010312E" w:rsidRPr="00FD1EB9">
                        <w:rPr>
                          <w:rFonts w:ascii="Arial" w:hAnsi="Arial" w:cs="Arial"/>
                          <w:sz w:val="18"/>
                          <w:szCs w:val="18"/>
                          <w:lang w:val="ru-RU" w:eastAsia="ru-RU"/>
                        </w:rPr>
                        <w:t>Более активное участие</w:t>
                      </w:r>
                      <w:r w:rsidR="0010312E">
                        <w:rPr>
                          <w:rFonts w:ascii="Arial" w:hAnsi="Arial" w:cs="Arial"/>
                          <w:sz w:val="18"/>
                          <w:szCs w:val="18"/>
                          <w:lang w:val="ru-RU" w:eastAsia="ru-RU"/>
                        </w:rPr>
                        <w:t xml:space="preserve"> </w:t>
                      </w:r>
                      <w:r w:rsidR="00163F5A" w:rsidRPr="00163F5A">
                        <w:rPr>
                          <w:rFonts w:ascii="Arial" w:hAnsi="Arial" w:cs="Arial"/>
                          <w:sz w:val="18"/>
                          <w:szCs w:val="18"/>
                          <w:lang w:val="ru-RU"/>
                        </w:rPr>
                        <w:t xml:space="preserve">заинтересованных сторон на местном уровне в </w:t>
                      </w:r>
                      <w:r w:rsidR="0010312E">
                        <w:rPr>
                          <w:rFonts w:ascii="Arial" w:hAnsi="Arial" w:cs="Arial"/>
                          <w:sz w:val="18"/>
                          <w:szCs w:val="18"/>
                          <w:lang w:val="ru-RU"/>
                        </w:rPr>
                        <w:t>В</w:t>
                      </w:r>
                      <w:r w:rsidR="00163F5A" w:rsidRPr="00163F5A">
                        <w:rPr>
                          <w:rFonts w:ascii="Arial" w:hAnsi="Arial" w:cs="Arial"/>
                          <w:sz w:val="18"/>
                          <w:szCs w:val="18"/>
                          <w:lang w:val="ru-RU"/>
                        </w:rPr>
                        <w:t xml:space="preserve">осточном и </w:t>
                      </w:r>
                      <w:r w:rsidR="0010312E">
                        <w:rPr>
                          <w:rFonts w:ascii="Arial" w:hAnsi="Arial" w:cs="Arial"/>
                          <w:sz w:val="18"/>
                          <w:szCs w:val="18"/>
                          <w:lang w:val="ru-RU"/>
                        </w:rPr>
                        <w:t>Ц</w:t>
                      </w:r>
                      <w:r w:rsidR="00163F5A" w:rsidRPr="00163F5A">
                        <w:rPr>
                          <w:rFonts w:ascii="Arial" w:hAnsi="Arial" w:cs="Arial"/>
                          <w:sz w:val="18"/>
                          <w:szCs w:val="18"/>
                          <w:lang w:val="ru-RU"/>
                        </w:rPr>
                        <w:t>ентральном Казахстане»</w:t>
                      </w:r>
                      <w:r w:rsidR="00262340">
                        <w:rPr>
                          <w:rFonts w:ascii="Arial" w:hAnsi="Arial" w:cs="Arial"/>
                          <w:sz w:val="18"/>
                          <w:szCs w:val="18"/>
                          <w:lang w:val="ru-RU"/>
                        </w:rPr>
                        <w:t xml:space="preserve">, </w:t>
                      </w:r>
                      <w:r w:rsidR="00163F5A" w:rsidRPr="00163F5A">
                        <w:rPr>
                          <w:rFonts w:ascii="Arial" w:hAnsi="Arial" w:cs="Arial"/>
                          <w:sz w:val="18"/>
                          <w:szCs w:val="18"/>
                          <w:lang w:val="ru-RU"/>
                        </w:rPr>
                        <w:t>будут на</w:t>
                      </w:r>
                      <w:r w:rsidR="0010312E">
                        <w:rPr>
                          <w:rFonts w:ascii="Arial" w:hAnsi="Arial" w:cs="Arial"/>
                          <w:sz w:val="18"/>
                          <w:szCs w:val="18"/>
                          <w:lang w:val="ru-RU"/>
                        </w:rPr>
                        <w:t>целены</w:t>
                      </w:r>
                      <w:r w:rsidR="00163F5A" w:rsidRPr="00163F5A">
                        <w:rPr>
                          <w:rFonts w:ascii="Arial" w:hAnsi="Arial" w:cs="Arial"/>
                          <w:sz w:val="18"/>
                          <w:szCs w:val="18"/>
                          <w:lang w:val="ru-RU"/>
                        </w:rPr>
                        <w:t xml:space="preserve"> на трудоустройство женщин, молодежи и других социально отчужденных групп населения</w:t>
                      </w:r>
                      <w:r w:rsidR="00262340">
                        <w:rPr>
                          <w:rFonts w:ascii="Arial" w:hAnsi="Arial" w:cs="Arial"/>
                          <w:sz w:val="18"/>
                          <w:szCs w:val="18"/>
                          <w:lang w:val="ru-RU"/>
                        </w:rPr>
                        <w:t xml:space="preserve">. </w:t>
                      </w:r>
                      <w:r w:rsidR="00236AFA">
                        <w:rPr>
                          <w:rFonts w:ascii="Arial" w:hAnsi="Arial" w:cs="Arial"/>
                          <w:sz w:val="18"/>
                          <w:szCs w:val="18"/>
                          <w:lang w:val="ru-RU"/>
                        </w:rPr>
                        <w:t xml:space="preserve">Все организации </w:t>
                      </w:r>
                      <w:r w:rsidR="00262340">
                        <w:rPr>
                          <w:rFonts w:ascii="Arial" w:hAnsi="Arial" w:cs="Arial"/>
                          <w:sz w:val="18"/>
                          <w:szCs w:val="18"/>
                          <w:lang w:val="ru-RU"/>
                        </w:rPr>
                        <w:t xml:space="preserve">малого </w:t>
                      </w:r>
                      <w:r w:rsidR="00236AFA">
                        <w:rPr>
                          <w:rFonts w:ascii="Arial" w:hAnsi="Arial" w:cs="Arial"/>
                          <w:sz w:val="18"/>
                          <w:szCs w:val="18"/>
                          <w:lang w:val="ru-RU"/>
                        </w:rPr>
                        <w:t xml:space="preserve">или среднего </w:t>
                      </w:r>
                      <w:r w:rsidR="00262340">
                        <w:rPr>
                          <w:rFonts w:ascii="Arial" w:hAnsi="Arial" w:cs="Arial"/>
                          <w:sz w:val="18"/>
                          <w:szCs w:val="18"/>
                          <w:lang w:val="ru-RU"/>
                        </w:rPr>
                        <w:t xml:space="preserve">бизнеса </w:t>
                      </w:r>
                      <w:r w:rsidR="00163F5A" w:rsidRPr="00163F5A">
                        <w:rPr>
                          <w:rFonts w:ascii="Arial" w:hAnsi="Arial" w:cs="Arial"/>
                          <w:sz w:val="18"/>
                          <w:szCs w:val="18"/>
                          <w:lang w:val="ru-RU"/>
                        </w:rPr>
                        <w:t xml:space="preserve">будут способствовать пополнению местных бюджетов. </w:t>
                      </w:r>
                      <w:r w:rsidR="00262340">
                        <w:rPr>
                          <w:rFonts w:ascii="Arial" w:hAnsi="Arial" w:cs="Arial"/>
                          <w:sz w:val="18"/>
                          <w:szCs w:val="18"/>
                          <w:lang w:val="ru-RU"/>
                        </w:rPr>
                        <w:t>В</w:t>
                      </w:r>
                      <w:r w:rsidR="00262340" w:rsidRPr="00262340">
                        <w:rPr>
                          <w:rFonts w:ascii="Arial" w:hAnsi="Arial" w:cs="Arial"/>
                          <w:sz w:val="18"/>
                          <w:szCs w:val="18"/>
                          <w:lang w:val="ru-RU"/>
                        </w:rPr>
                        <w:t xml:space="preserve"> процессе разработки проектов</w:t>
                      </w:r>
                      <w:r w:rsidR="00262340">
                        <w:rPr>
                          <w:rFonts w:ascii="Arial" w:hAnsi="Arial" w:cs="Arial"/>
                          <w:sz w:val="18"/>
                          <w:szCs w:val="18"/>
                          <w:lang w:val="ru-RU"/>
                        </w:rPr>
                        <w:t xml:space="preserve"> у</w:t>
                      </w:r>
                      <w:r w:rsidR="00163F5A" w:rsidRPr="00163F5A">
                        <w:rPr>
                          <w:rFonts w:ascii="Arial" w:hAnsi="Arial" w:cs="Arial"/>
                          <w:sz w:val="18"/>
                          <w:szCs w:val="18"/>
                          <w:lang w:val="ru-RU"/>
                        </w:rPr>
                        <w:t>частников конкурса будут сопровождать эксперты</w:t>
                      </w:r>
                      <w:r>
                        <w:rPr>
                          <w:rFonts w:ascii="Arial" w:hAnsi="Arial" w:cs="Arial"/>
                          <w:sz w:val="18"/>
                          <w:szCs w:val="18"/>
                          <w:lang w:val="ru-RU"/>
                        </w:rPr>
                        <w:t xml:space="preserve"> проекта</w:t>
                      </w:r>
                      <w:r w:rsidR="00163F5A" w:rsidRPr="00163F5A">
                        <w:rPr>
                          <w:rFonts w:ascii="Arial" w:hAnsi="Arial" w:cs="Arial"/>
                          <w:sz w:val="18"/>
                          <w:szCs w:val="18"/>
                          <w:lang w:val="ru-RU"/>
                        </w:rPr>
                        <w:t xml:space="preserve">. </w:t>
                      </w:r>
                    </w:p>
                    <w:p w:rsidR="007161CB" w:rsidRDefault="007161CB" w:rsidP="0088123B">
                      <w:pPr>
                        <w:jc w:val="both"/>
                        <w:rPr>
                          <w:rFonts w:ascii="Arial" w:hAnsi="Arial" w:cs="Arial"/>
                          <w:sz w:val="18"/>
                          <w:szCs w:val="18"/>
                          <w:lang w:val="ru-RU"/>
                        </w:rPr>
                      </w:pPr>
                    </w:p>
                    <w:p w:rsidR="0088123B" w:rsidRDefault="0088123B" w:rsidP="0088123B">
                      <w:pPr>
                        <w:jc w:val="both"/>
                        <w:rPr>
                          <w:rFonts w:ascii="Arial" w:hAnsi="Arial" w:cs="Arial"/>
                          <w:sz w:val="18"/>
                          <w:szCs w:val="18"/>
                          <w:lang w:val="ru-RU"/>
                        </w:rPr>
                      </w:pPr>
                      <w:r>
                        <w:rPr>
                          <w:rFonts w:ascii="Arial" w:hAnsi="Arial" w:cs="Arial"/>
                          <w:sz w:val="18"/>
                          <w:szCs w:val="18"/>
                          <w:lang w:val="ru-RU"/>
                        </w:rPr>
                        <w:t>Проект ЕС реализуется с 2017 по 2020 гг. Ассоциацией развития гражданского общества «АРГО», Фондом реформирования местного самоуправления (Болгария), ОФ «Центр развития местного самоуправления», Карагандинским областным экологическим центром «ЭКОЦЕНТР». Общий бюджет проекта составляет 470 000 евро, вклад ЕС составил 420 000 евро.</w:t>
                      </w:r>
                    </w:p>
                    <w:p w:rsidR="00163F5A" w:rsidRDefault="00163F5A" w:rsidP="00163F5A">
                      <w:pPr>
                        <w:ind w:firstLine="708"/>
                        <w:jc w:val="both"/>
                        <w:rPr>
                          <w:rFonts w:ascii="Arial" w:hAnsi="Arial" w:cs="Arial"/>
                          <w:sz w:val="18"/>
                          <w:szCs w:val="18"/>
                          <w:lang w:val="ru-RU"/>
                        </w:rPr>
                      </w:pPr>
                    </w:p>
                    <w:p w:rsidR="00163F5A" w:rsidRPr="00163F5A" w:rsidRDefault="00163F5A" w:rsidP="00163F5A">
                      <w:pPr>
                        <w:ind w:firstLine="708"/>
                        <w:jc w:val="both"/>
                        <w:rPr>
                          <w:rFonts w:ascii="Arial" w:hAnsi="Arial" w:cs="Arial"/>
                          <w:sz w:val="18"/>
                          <w:szCs w:val="18"/>
                          <w:lang w:val="ru-RU"/>
                        </w:rPr>
                      </w:pPr>
                    </w:p>
                    <w:p w:rsidR="003F336F" w:rsidRPr="00163F5A" w:rsidRDefault="00856730">
                      <w:pPr>
                        <w:pStyle w:val="Normale1"/>
                        <w:suppressAutoHyphens/>
                        <w:spacing w:before="0" w:after="0" w:line="240" w:lineRule="auto"/>
                        <w:rPr>
                          <w:rFonts w:hAnsi="Arial" w:cs="Arial"/>
                          <w:sz w:val="18"/>
                          <w:szCs w:val="18"/>
                          <w:lang w:val="ru-RU" w:eastAsia="ru-RU"/>
                        </w:rPr>
                      </w:pPr>
                      <w:r w:rsidRPr="00163F5A">
                        <w:rPr>
                          <w:rFonts w:hAnsi="Arial" w:cs="Arial"/>
                          <w:b/>
                          <w:bCs/>
                          <w:sz w:val="18"/>
                          <w:szCs w:val="18"/>
                          <w:lang w:val="ru-RU" w:eastAsia="ru-RU"/>
                        </w:rPr>
                        <w:t xml:space="preserve">Справочная </w:t>
                      </w:r>
                      <w:r w:rsidR="004618B1" w:rsidRPr="00163F5A">
                        <w:rPr>
                          <w:rFonts w:hAnsi="Arial" w:cs="Arial"/>
                          <w:b/>
                          <w:bCs/>
                          <w:sz w:val="18"/>
                          <w:szCs w:val="18"/>
                          <w:lang w:val="ru-RU" w:eastAsia="ru-RU"/>
                        </w:rPr>
                        <w:t>информация</w:t>
                      </w:r>
                    </w:p>
                    <w:p w:rsidR="003F336F" w:rsidRPr="00163F5A" w:rsidRDefault="00DD4CCC" w:rsidP="00D5101C">
                      <w:pPr>
                        <w:widowControl w:val="0"/>
                        <w:autoSpaceDE w:val="0"/>
                        <w:autoSpaceDN w:val="0"/>
                        <w:adjustRightInd w:val="0"/>
                        <w:rPr>
                          <w:rFonts w:ascii="Arial" w:hAnsi="Arial" w:cs="Arial"/>
                          <w:sz w:val="18"/>
                          <w:szCs w:val="18"/>
                          <w:lang w:val="ru-RU" w:bidi="fr-FR"/>
                        </w:rPr>
                      </w:pPr>
                      <w:r w:rsidRPr="00163F5A">
                        <w:rPr>
                          <w:rFonts w:ascii="Arial" w:hAnsi="Arial" w:cs="Arial"/>
                          <w:i/>
                          <w:iCs/>
                          <w:color w:val="000000"/>
                          <w:sz w:val="18"/>
                          <w:szCs w:val="18"/>
                          <w:lang w:val="ru-RU" w:eastAsia="ru-RU"/>
                        </w:rPr>
                        <w:t xml:space="preserve">За дополнительной информацией, пожалуйста, обращайтесь к </w:t>
                      </w:r>
                      <w:r w:rsidR="00947462">
                        <w:rPr>
                          <w:rFonts w:ascii="Arial" w:hAnsi="Arial" w:cs="Arial"/>
                          <w:i/>
                          <w:iCs/>
                          <w:color w:val="000000"/>
                          <w:sz w:val="18"/>
                          <w:szCs w:val="18"/>
                          <w:lang w:val="ru-RU" w:eastAsia="ru-RU"/>
                        </w:rPr>
                        <w:t>Надежде Сафоновой</w:t>
                      </w:r>
                      <w:r w:rsidRPr="00163F5A">
                        <w:rPr>
                          <w:rFonts w:ascii="Arial" w:hAnsi="Arial" w:cs="Arial"/>
                          <w:i/>
                          <w:iCs/>
                          <w:color w:val="000000"/>
                          <w:sz w:val="18"/>
                          <w:szCs w:val="18"/>
                          <w:lang w:val="ru-RU" w:eastAsia="ru-RU"/>
                        </w:rPr>
                        <w:t xml:space="preserve">, </w:t>
                      </w:r>
                      <w:r w:rsidR="00163F5A">
                        <w:rPr>
                          <w:rFonts w:ascii="Arial" w:hAnsi="Arial" w:cs="Arial"/>
                          <w:i/>
                          <w:iCs/>
                          <w:color w:val="000000"/>
                          <w:sz w:val="18"/>
                          <w:szCs w:val="18"/>
                          <w:lang w:val="ru-RU" w:eastAsia="ru-RU"/>
                        </w:rPr>
                        <w:t xml:space="preserve">Директору </w:t>
                      </w:r>
                      <w:r w:rsidR="00947462">
                        <w:rPr>
                          <w:rFonts w:ascii="Arial" w:hAnsi="Arial" w:cs="Arial"/>
                          <w:i/>
                          <w:iCs/>
                          <w:color w:val="000000"/>
                          <w:sz w:val="18"/>
                          <w:szCs w:val="18"/>
                          <w:lang w:val="ru-RU" w:eastAsia="ru-RU"/>
                        </w:rPr>
                        <w:t>ОФ «Центр развития местного самоуправления»</w:t>
                      </w:r>
                      <w:r w:rsidRPr="00947462">
                        <w:rPr>
                          <w:rFonts w:ascii="Arial" w:hAnsi="Arial" w:cs="Arial"/>
                          <w:iCs/>
                          <w:color w:val="000000"/>
                          <w:sz w:val="18"/>
                          <w:szCs w:val="18"/>
                          <w:lang w:val="ru-RU" w:eastAsia="ru-RU"/>
                        </w:rPr>
                        <w:t xml:space="preserve">: </w:t>
                      </w:r>
                      <w:r w:rsidR="00947462" w:rsidRPr="00947462">
                        <w:rPr>
                          <w:rFonts w:ascii="Arial" w:hAnsi="Arial" w:cs="Arial"/>
                          <w:iCs/>
                          <w:color w:val="000000"/>
                          <w:sz w:val="18"/>
                          <w:szCs w:val="18"/>
                          <w:lang w:val="ru-RU" w:eastAsia="ru-RU"/>
                        </w:rPr>
                        <w:t>+7</w:t>
                      </w:r>
                      <w:r w:rsidR="00947462" w:rsidRPr="00947462">
                        <w:rPr>
                          <w:rFonts w:ascii="Arial" w:hAnsi="Arial" w:cs="Arial"/>
                          <w:sz w:val="18"/>
                          <w:szCs w:val="18"/>
                          <w:lang w:val="ru-RU"/>
                        </w:rPr>
                        <w:t xml:space="preserve"> (7232)</w:t>
                      </w:r>
                      <w:r w:rsidR="00947462" w:rsidRPr="00947462">
                        <w:rPr>
                          <w:rFonts w:ascii="Arial" w:hAnsi="Arial" w:cs="Arial"/>
                          <w:sz w:val="18"/>
                          <w:szCs w:val="18"/>
                          <w:lang w:val="ru-RU"/>
                        </w:rPr>
                        <w:t xml:space="preserve"> </w:t>
                      </w:r>
                      <w:r w:rsidR="00947462" w:rsidRPr="00947462">
                        <w:rPr>
                          <w:rFonts w:ascii="Arial" w:hAnsi="Arial" w:cs="Arial"/>
                          <w:sz w:val="18"/>
                          <w:szCs w:val="18"/>
                          <w:lang w:val="ru-RU"/>
                        </w:rPr>
                        <w:t>775</w:t>
                      </w:r>
                      <w:r w:rsidR="00947462" w:rsidRPr="00947462">
                        <w:rPr>
                          <w:rFonts w:ascii="Arial" w:hAnsi="Arial" w:cs="Arial"/>
                          <w:sz w:val="18"/>
                          <w:szCs w:val="18"/>
                          <w:lang w:val="ru-RU"/>
                        </w:rPr>
                        <w:t xml:space="preserve"> </w:t>
                      </w:r>
                      <w:r w:rsidR="00947462" w:rsidRPr="00947462">
                        <w:rPr>
                          <w:rFonts w:ascii="Arial" w:hAnsi="Arial" w:cs="Arial"/>
                          <w:sz w:val="18"/>
                          <w:szCs w:val="18"/>
                          <w:lang w:val="ru-RU"/>
                        </w:rPr>
                        <w:t>793</w:t>
                      </w:r>
                      <w:r w:rsidRPr="00947462">
                        <w:rPr>
                          <w:rFonts w:ascii="Arial" w:hAnsi="Arial" w:cs="Arial"/>
                          <w:iCs/>
                          <w:color w:val="000000"/>
                          <w:sz w:val="18"/>
                          <w:szCs w:val="18"/>
                          <w:lang w:val="ru-RU" w:eastAsia="ru-RU"/>
                        </w:rPr>
                        <w:t xml:space="preserve">, </w:t>
                      </w:r>
                      <w:proofErr w:type="spellStart"/>
                      <w:r w:rsidRPr="00163F5A">
                        <w:rPr>
                          <w:rFonts w:ascii="Arial" w:hAnsi="Arial" w:cs="Arial"/>
                          <w:i/>
                          <w:iCs/>
                          <w:color w:val="000000"/>
                          <w:sz w:val="18"/>
                          <w:szCs w:val="18"/>
                          <w:lang w:val="ru-RU" w:eastAsia="ru-RU"/>
                        </w:rPr>
                        <w:t>эл</w:t>
                      </w:r>
                      <w:proofErr w:type="gramStart"/>
                      <w:r w:rsidRPr="00163F5A">
                        <w:rPr>
                          <w:rFonts w:ascii="Arial" w:hAnsi="Arial" w:cs="Arial"/>
                          <w:i/>
                          <w:iCs/>
                          <w:color w:val="000000"/>
                          <w:sz w:val="18"/>
                          <w:szCs w:val="18"/>
                          <w:lang w:val="ru-RU" w:eastAsia="ru-RU"/>
                        </w:rPr>
                        <w:t>.п</w:t>
                      </w:r>
                      <w:proofErr w:type="gramEnd"/>
                      <w:r w:rsidRPr="00163F5A">
                        <w:rPr>
                          <w:rFonts w:ascii="Arial" w:hAnsi="Arial" w:cs="Arial"/>
                          <w:i/>
                          <w:iCs/>
                          <w:color w:val="000000"/>
                          <w:sz w:val="18"/>
                          <w:szCs w:val="18"/>
                          <w:lang w:val="ru-RU" w:eastAsia="ru-RU"/>
                        </w:rPr>
                        <w:t>очта</w:t>
                      </w:r>
                      <w:proofErr w:type="spellEnd"/>
                      <w:r w:rsidRPr="00163F5A">
                        <w:rPr>
                          <w:rFonts w:ascii="Arial" w:hAnsi="Arial" w:cs="Arial"/>
                          <w:i/>
                          <w:iCs/>
                          <w:color w:val="000000"/>
                          <w:sz w:val="18"/>
                          <w:szCs w:val="18"/>
                          <w:lang w:val="ru-RU" w:eastAsia="ru-RU"/>
                        </w:rPr>
                        <w:t>:</w:t>
                      </w:r>
                      <w:r w:rsidR="00947462">
                        <w:rPr>
                          <w:rFonts w:ascii="Arial" w:hAnsi="Arial" w:cs="Arial"/>
                          <w:i/>
                          <w:iCs/>
                          <w:color w:val="000000"/>
                          <w:sz w:val="18"/>
                          <w:szCs w:val="18"/>
                          <w:lang w:val="ru-RU" w:eastAsia="ru-RU"/>
                        </w:rPr>
                        <w:t xml:space="preserve"> </w:t>
                      </w:r>
                      <w:hyperlink r:id="rId11" w:history="1">
                        <w:r w:rsidR="00947462" w:rsidRPr="00C8666A">
                          <w:rPr>
                            <w:rStyle w:val="a3"/>
                            <w:rFonts w:ascii="Arial" w:hAnsi="Arial" w:cs="Arial"/>
                            <w:i/>
                            <w:iCs/>
                            <w:sz w:val="18"/>
                            <w:szCs w:val="18"/>
                            <w:lang w:eastAsia="ru-RU"/>
                          </w:rPr>
                          <w:t>safonova</w:t>
                        </w:r>
                        <w:r w:rsidR="00947462" w:rsidRPr="00947462">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n</w:t>
                        </w:r>
                        <w:r w:rsidR="00947462" w:rsidRPr="00947462">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yandex</w:t>
                        </w:r>
                        <w:r w:rsidR="00947462" w:rsidRPr="00947462">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ru</w:t>
                        </w:r>
                      </w:hyperlink>
                      <w:r w:rsidR="00947462" w:rsidRPr="00947462">
                        <w:rPr>
                          <w:rFonts w:ascii="Arial" w:hAnsi="Arial" w:cs="Arial"/>
                          <w:i/>
                          <w:iCs/>
                          <w:color w:val="000000"/>
                          <w:sz w:val="18"/>
                          <w:szCs w:val="18"/>
                          <w:lang w:val="ru-RU" w:eastAsia="ru-RU"/>
                        </w:rPr>
                        <w:t xml:space="preserve">; </w:t>
                      </w:r>
                      <w:bookmarkStart w:id="1" w:name="_GoBack"/>
                      <w:bookmarkEnd w:id="1"/>
                      <w:proofErr w:type="spellStart"/>
                      <w:r w:rsidR="00947462">
                        <w:rPr>
                          <w:rFonts w:ascii="Arial" w:hAnsi="Arial" w:cs="Arial"/>
                          <w:i/>
                          <w:iCs/>
                          <w:color w:val="000000"/>
                          <w:sz w:val="18"/>
                          <w:szCs w:val="18"/>
                          <w:lang w:val="ru-RU" w:eastAsia="ru-RU"/>
                        </w:rPr>
                        <w:t>Н</w:t>
                      </w:r>
                      <w:r w:rsidR="00163F5A">
                        <w:rPr>
                          <w:rFonts w:ascii="Arial" w:hAnsi="Arial" w:cs="Arial"/>
                          <w:i/>
                          <w:iCs/>
                          <w:color w:val="000000"/>
                          <w:sz w:val="18"/>
                          <w:szCs w:val="18"/>
                          <w:lang w:val="ru-RU" w:eastAsia="ru-RU"/>
                        </w:rPr>
                        <w:t>уршат</w:t>
                      </w:r>
                      <w:proofErr w:type="spellEnd"/>
                      <w:r w:rsidR="005E58EE">
                        <w:rPr>
                          <w:rFonts w:ascii="Arial" w:hAnsi="Arial" w:cs="Arial"/>
                          <w:i/>
                          <w:iCs/>
                          <w:color w:val="000000"/>
                          <w:sz w:val="18"/>
                          <w:szCs w:val="18"/>
                          <w:lang w:val="ru-RU" w:eastAsia="ru-RU"/>
                        </w:rPr>
                        <w:t xml:space="preserve"> </w:t>
                      </w:r>
                      <w:proofErr w:type="spellStart"/>
                      <w:r w:rsidR="005E58EE">
                        <w:rPr>
                          <w:rFonts w:ascii="Arial" w:hAnsi="Arial" w:cs="Arial"/>
                          <w:i/>
                          <w:iCs/>
                          <w:color w:val="000000"/>
                          <w:sz w:val="18"/>
                          <w:szCs w:val="18"/>
                          <w:lang w:val="ru-RU" w:eastAsia="ru-RU"/>
                        </w:rPr>
                        <w:t>Ертаевой</w:t>
                      </w:r>
                      <w:proofErr w:type="spellEnd"/>
                      <w:r w:rsidR="00163F5A">
                        <w:rPr>
                          <w:rFonts w:ascii="Arial" w:hAnsi="Arial" w:cs="Arial"/>
                          <w:i/>
                          <w:iCs/>
                          <w:color w:val="000000"/>
                          <w:sz w:val="18"/>
                          <w:szCs w:val="18"/>
                          <w:lang w:val="ru-RU" w:eastAsia="ru-RU"/>
                        </w:rPr>
                        <w:t>, Менеджеру проекта</w:t>
                      </w:r>
                      <w:r w:rsidR="00163F5A" w:rsidRPr="00163F5A">
                        <w:rPr>
                          <w:rFonts w:ascii="Arial" w:hAnsi="Arial" w:cs="Arial"/>
                          <w:i/>
                          <w:iCs/>
                          <w:color w:val="000000"/>
                          <w:sz w:val="18"/>
                          <w:szCs w:val="18"/>
                          <w:lang w:val="ru-RU" w:eastAsia="ru-RU"/>
                        </w:rPr>
                        <w:t>:</w:t>
                      </w:r>
                      <w:r w:rsidR="00163F5A">
                        <w:rPr>
                          <w:rFonts w:ascii="Arial" w:hAnsi="Arial" w:cs="Arial"/>
                          <w:i/>
                          <w:iCs/>
                          <w:color w:val="000000"/>
                          <w:sz w:val="18"/>
                          <w:szCs w:val="18"/>
                          <w:lang w:val="ru-RU" w:eastAsia="ru-RU"/>
                        </w:rPr>
                        <w:t xml:space="preserve"> +7 (7172) 516 964,</w:t>
                      </w:r>
                      <w:r w:rsidR="00163F5A" w:rsidRPr="00163F5A">
                        <w:rPr>
                          <w:rFonts w:ascii="Arial" w:hAnsi="Arial" w:cs="Arial"/>
                          <w:i/>
                          <w:iCs/>
                          <w:color w:val="000000"/>
                          <w:sz w:val="18"/>
                          <w:szCs w:val="18"/>
                          <w:lang w:val="ru-RU" w:eastAsia="ru-RU"/>
                        </w:rPr>
                        <w:t xml:space="preserve"> </w:t>
                      </w:r>
                      <w:hyperlink r:id="rId12" w:history="1">
                        <w:r w:rsidR="00947462" w:rsidRPr="00C8666A">
                          <w:rPr>
                            <w:rStyle w:val="a3"/>
                            <w:rFonts w:ascii="Arial" w:hAnsi="Arial" w:cs="Arial"/>
                            <w:i/>
                            <w:iCs/>
                            <w:sz w:val="18"/>
                            <w:szCs w:val="18"/>
                            <w:lang w:eastAsia="ru-RU"/>
                          </w:rPr>
                          <w:t>nurshat</w:t>
                        </w:r>
                        <w:r w:rsidR="00947462" w:rsidRPr="00C8666A">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argonet</w:t>
                        </w:r>
                        <w:r w:rsidR="00947462" w:rsidRPr="00C8666A">
                          <w:rPr>
                            <w:rStyle w:val="a3"/>
                            <w:rFonts w:ascii="Arial" w:hAnsi="Arial" w:cs="Arial"/>
                            <w:i/>
                            <w:iCs/>
                            <w:sz w:val="18"/>
                            <w:szCs w:val="18"/>
                            <w:lang w:val="ru-RU" w:eastAsia="ru-RU"/>
                          </w:rPr>
                          <w:t>.</w:t>
                        </w:r>
                        <w:r w:rsidR="00947462" w:rsidRPr="00C8666A">
                          <w:rPr>
                            <w:rStyle w:val="a3"/>
                            <w:rFonts w:ascii="Arial" w:hAnsi="Arial" w:cs="Arial"/>
                            <w:i/>
                            <w:iCs/>
                            <w:sz w:val="18"/>
                            <w:szCs w:val="18"/>
                            <w:lang w:eastAsia="ru-RU"/>
                          </w:rPr>
                          <w:t>org</w:t>
                        </w:r>
                      </w:hyperlink>
                      <w:r w:rsidR="00163F5A" w:rsidRPr="00163F5A">
                        <w:rPr>
                          <w:rFonts w:ascii="Arial" w:hAnsi="Arial" w:cs="Arial"/>
                          <w:i/>
                          <w:iCs/>
                          <w:color w:val="000000"/>
                          <w:sz w:val="18"/>
                          <w:szCs w:val="18"/>
                          <w:lang w:val="ru-RU" w:eastAsia="ru-RU"/>
                        </w:rPr>
                        <w:t xml:space="preserve">; </w:t>
                      </w:r>
                      <w:r w:rsidRPr="00163F5A">
                        <w:rPr>
                          <w:rFonts w:ascii="Arial" w:hAnsi="Arial" w:cs="Arial"/>
                          <w:i/>
                          <w:iCs/>
                          <w:color w:val="000000"/>
                          <w:sz w:val="18"/>
                          <w:szCs w:val="18"/>
                          <w:lang w:val="ru-RU" w:eastAsia="ru-RU"/>
                        </w:rPr>
                        <w:t xml:space="preserve">или </w:t>
                      </w:r>
                      <w:proofErr w:type="spellStart"/>
                      <w:r w:rsidRPr="00163F5A">
                        <w:rPr>
                          <w:rFonts w:ascii="Arial" w:hAnsi="Arial" w:cs="Arial"/>
                          <w:i/>
                          <w:iCs/>
                          <w:color w:val="000000"/>
                          <w:sz w:val="18"/>
                          <w:szCs w:val="18"/>
                          <w:lang w:val="ru-RU" w:eastAsia="ru-RU"/>
                        </w:rPr>
                        <w:t>Эльнаре</w:t>
                      </w:r>
                      <w:proofErr w:type="spellEnd"/>
                      <w:r w:rsidRPr="00163F5A">
                        <w:rPr>
                          <w:rFonts w:ascii="Arial" w:hAnsi="Arial" w:cs="Arial"/>
                          <w:i/>
                          <w:iCs/>
                          <w:color w:val="000000"/>
                          <w:sz w:val="18"/>
                          <w:szCs w:val="18"/>
                          <w:lang w:val="ru-RU" w:eastAsia="ru-RU"/>
                        </w:rPr>
                        <w:t xml:space="preserve"> </w:t>
                      </w:r>
                      <w:proofErr w:type="spellStart"/>
                      <w:r w:rsidRPr="00163F5A">
                        <w:rPr>
                          <w:rFonts w:ascii="Arial" w:hAnsi="Arial" w:cs="Arial"/>
                          <w:i/>
                          <w:iCs/>
                          <w:color w:val="000000"/>
                          <w:sz w:val="18"/>
                          <w:szCs w:val="18"/>
                          <w:lang w:val="ru-RU" w:eastAsia="ru-RU"/>
                        </w:rPr>
                        <w:t>Байназаровой</w:t>
                      </w:r>
                      <w:proofErr w:type="spellEnd"/>
                      <w:r w:rsidRPr="00163F5A">
                        <w:rPr>
                          <w:rFonts w:ascii="Arial" w:hAnsi="Arial" w:cs="Arial"/>
                          <w:i/>
                          <w:iCs/>
                          <w:color w:val="000000"/>
                          <w:sz w:val="18"/>
                          <w:szCs w:val="18"/>
                          <w:lang w:val="ru-RU" w:eastAsia="ru-RU"/>
                        </w:rPr>
                        <w:t>, пресс-секретарю</w:t>
                      </w:r>
                      <w:r w:rsidR="00523C5B" w:rsidRPr="00163F5A">
                        <w:rPr>
                          <w:rFonts w:ascii="Arial" w:hAnsi="Arial" w:cs="Arial"/>
                          <w:i/>
                          <w:iCs/>
                          <w:color w:val="000000"/>
                          <w:sz w:val="18"/>
                          <w:szCs w:val="18"/>
                          <w:lang w:val="ru-RU" w:eastAsia="ru-RU"/>
                        </w:rPr>
                        <w:t xml:space="preserve"> </w:t>
                      </w:r>
                      <w:r w:rsidRPr="00163F5A">
                        <w:rPr>
                          <w:rFonts w:ascii="Arial" w:hAnsi="Arial" w:cs="Arial"/>
                          <w:i/>
                          <w:iCs/>
                          <w:color w:val="000000"/>
                          <w:sz w:val="18"/>
                          <w:szCs w:val="18"/>
                          <w:lang w:val="ru-RU" w:eastAsia="ru-RU"/>
                        </w:rPr>
                        <w:t xml:space="preserve">Представительства ЕС в Казахстане, </w:t>
                      </w:r>
                      <w:proofErr w:type="spellStart"/>
                      <w:r w:rsidRPr="00163F5A">
                        <w:rPr>
                          <w:rFonts w:ascii="Arial" w:hAnsi="Arial" w:cs="Arial"/>
                          <w:i/>
                          <w:iCs/>
                          <w:color w:val="000000"/>
                          <w:sz w:val="18"/>
                          <w:szCs w:val="18"/>
                          <w:lang w:val="ru-RU" w:eastAsia="ru-RU"/>
                        </w:rPr>
                        <w:t>эл.почта</w:t>
                      </w:r>
                      <w:proofErr w:type="spellEnd"/>
                      <w:r w:rsidRPr="00163F5A">
                        <w:rPr>
                          <w:rFonts w:ascii="Arial" w:hAnsi="Arial" w:cs="Arial"/>
                          <w:i/>
                          <w:iCs/>
                          <w:color w:val="000000"/>
                          <w:sz w:val="18"/>
                          <w:szCs w:val="18"/>
                          <w:lang w:val="ru-RU" w:eastAsia="ru-RU"/>
                        </w:rPr>
                        <w:t xml:space="preserve">: </w:t>
                      </w:r>
                      <w:hyperlink r:id="rId13" w:history="1">
                        <w:r w:rsidRPr="00163F5A">
                          <w:rPr>
                            <w:rStyle w:val="a3"/>
                            <w:rFonts w:ascii="Arial" w:hAnsi="Arial" w:cs="Arial"/>
                            <w:i/>
                            <w:iCs/>
                            <w:sz w:val="18"/>
                            <w:szCs w:val="18"/>
                            <w:lang w:eastAsia="ru-RU"/>
                          </w:rPr>
                          <w:t>elnara</w:t>
                        </w:r>
                        <w:r w:rsidRPr="00163F5A">
                          <w:rPr>
                            <w:rStyle w:val="a3"/>
                            <w:rFonts w:ascii="Arial" w:hAnsi="Arial" w:cs="Arial"/>
                            <w:i/>
                            <w:iCs/>
                            <w:sz w:val="18"/>
                            <w:szCs w:val="18"/>
                            <w:lang w:val="ru-RU" w:eastAsia="ru-RU"/>
                          </w:rPr>
                          <w:t>.</w:t>
                        </w:r>
                        <w:r w:rsidRPr="00163F5A">
                          <w:rPr>
                            <w:rStyle w:val="a3"/>
                            <w:rFonts w:ascii="Arial" w:hAnsi="Arial" w:cs="Arial"/>
                            <w:i/>
                            <w:iCs/>
                            <w:sz w:val="18"/>
                            <w:szCs w:val="18"/>
                            <w:lang w:eastAsia="ru-RU"/>
                          </w:rPr>
                          <w:t>bainazarova</w:t>
                        </w:r>
                        <w:r w:rsidRPr="00163F5A">
                          <w:rPr>
                            <w:rStyle w:val="a3"/>
                            <w:rFonts w:ascii="Arial" w:hAnsi="Arial" w:cs="Arial"/>
                            <w:i/>
                            <w:iCs/>
                            <w:sz w:val="18"/>
                            <w:szCs w:val="18"/>
                            <w:lang w:val="ru-RU" w:eastAsia="ru-RU"/>
                          </w:rPr>
                          <w:t>@</w:t>
                        </w:r>
                        <w:r w:rsidRPr="00163F5A">
                          <w:rPr>
                            <w:rStyle w:val="a3"/>
                            <w:rFonts w:ascii="Arial" w:hAnsi="Arial" w:cs="Arial"/>
                            <w:i/>
                            <w:iCs/>
                            <w:sz w:val="18"/>
                            <w:szCs w:val="18"/>
                            <w:lang w:eastAsia="ru-RU"/>
                          </w:rPr>
                          <w:t>eeas</w:t>
                        </w:r>
                        <w:r w:rsidRPr="00163F5A">
                          <w:rPr>
                            <w:rStyle w:val="a3"/>
                            <w:rFonts w:ascii="Arial" w:hAnsi="Arial" w:cs="Arial"/>
                            <w:i/>
                            <w:iCs/>
                            <w:sz w:val="18"/>
                            <w:szCs w:val="18"/>
                            <w:lang w:val="ru-RU" w:eastAsia="ru-RU"/>
                          </w:rPr>
                          <w:t>.</w:t>
                        </w:r>
                        <w:r w:rsidRPr="00163F5A">
                          <w:rPr>
                            <w:rStyle w:val="a3"/>
                            <w:rFonts w:ascii="Arial" w:hAnsi="Arial" w:cs="Arial"/>
                            <w:i/>
                            <w:iCs/>
                            <w:sz w:val="18"/>
                            <w:szCs w:val="18"/>
                            <w:lang w:eastAsia="ru-RU"/>
                          </w:rPr>
                          <w:t>europa</w:t>
                        </w:r>
                        <w:r w:rsidRPr="00163F5A">
                          <w:rPr>
                            <w:rStyle w:val="a3"/>
                            <w:rFonts w:ascii="Arial" w:hAnsi="Arial" w:cs="Arial"/>
                            <w:i/>
                            <w:iCs/>
                            <w:sz w:val="18"/>
                            <w:szCs w:val="18"/>
                            <w:lang w:val="ru-RU" w:eastAsia="ru-RU"/>
                          </w:rPr>
                          <w:t>.</w:t>
                        </w:r>
                        <w:proofErr w:type="spellStart"/>
                        <w:r w:rsidRPr="00163F5A">
                          <w:rPr>
                            <w:rStyle w:val="a3"/>
                            <w:rFonts w:ascii="Arial" w:hAnsi="Arial" w:cs="Arial"/>
                            <w:i/>
                            <w:iCs/>
                            <w:sz w:val="18"/>
                            <w:szCs w:val="18"/>
                            <w:lang w:eastAsia="ru-RU"/>
                          </w:rPr>
                          <w:t>eu</w:t>
                        </w:r>
                        <w:proofErr w:type="spellEnd"/>
                      </w:hyperlink>
                    </w:p>
                  </w:txbxContent>
                </v:textbox>
              </v:shape>
            </w:pict>
          </mc:Fallback>
        </mc:AlternateContent>
      </w: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lang w:val="en-GB"/>
        </w:rPr>
      </w:pPr>
    </w:p>
    <w:p w:rsidR="003F336F" w:rsidRDefault="003F336F">
      <w:pPr>
        <w:rPr>
          <w:noProof/>
          <w:lang w:eastAsia="ru-RU"/>
        </w:rPr>
      </w:pPr>
    </w:p>
    <w:p w:rsidR="003F336F" w:rsidRDefault="00C213B1">
      <w:pPr>
        <w:tabs>
          <w:tab w:val="left" w:pos="4566"/>
        </w:tabs>
      </w:pPr>
      <w:r>
        <w:rPr>
          <w:noProof/>
          <w:lang w:eastAsia="ru-RU"/>
        </w:rPr>
        <w:tab/>
      </w:r>
    </w:p>
    <w:p w:rsidR="003F336F" w:rsidRDefault="00C213B1">
      <w:pPr>
        <w:tabs>
          <w:tab w:val="left" w:pos="1182"/>
        </w:tabs>
      </w:pPr>
      <w:r>
        <w:tab/>
      </w:r>
    </w:p>
    <w:p w:rsidR="003F336F" w:rsidRDefault="003F336F">
      <w:pPr>
        <w:tabs>
          <w:tab w:val="left" w:pos="1182"/>
        </w:tabs>
      </w:pPr>
    </w:p>
    <w:p w:rsidR="003F336F" w:rsidRDefault="003F336F">
      <w:pPr>
        <w:tabs>
          <w:tab w:val="left" w:pos="1182"/>
        </w:tabs>
      </w:pPr>
    </w:p>
    <w:p w:rsidR="003F336F" w:rsidRDefault="003F336F">
      <w:pPr>
        <w:tabs>
          <w:tab w:val="left" w:pos="1182"/>
        </w:tabs>
      </w:pPr>
    </w:p>
    <w:p w:rsidR="003F336F" w:rsidRDefault="003F336F">
      <w:pPr>
        <w:tabs>
          <w:tab w:val="left" w:pos="1182"/>
        </w:tabs>
        <w:jc w:val="center"/>
        <w:rPr>
          <w:lang w:val="ru-RU"/>
        </w:rPr>
      </w:pPr>
    </w:p>
    <w:p w:rsidR="003F336F" w:rsidRDefault="003F336F">
      <w:pPr>
        <w:rPr>
          <w:lang w:val="ru-RU"/>
        </w:rPr>
      </w:pPr>
    </w:p>
    <w:p w:rsidR="003F336F" w:rsidRDefault="00C213B1">
      <w:pPr>
        <w:rPr>
          <w:lang w:val="ru-RU"/>
        </w:rPr>
      </w:pPr>
      <w:r>
        <w:rPr>
          <w:noProof/>
          <w:szCs w:val="20"/>
          <w:lang w:val="ru-RU" w:eastAsia="ru-RU"/>
        </w:rPr>
        <mc:AlternateContent>
          <mc:Choice Requires="wps">
            <w:drawing>
              <wp:anchor distT="4294967295" distB="4294967295" distL="114300" distR="114300" simplePos="0" relativeHeight="251659264" behindDoc="0" locked="0" layoutInCell="1" allowOverlap="1">
                <wp:simplePos x="0" y="0"/>
                <wp:positionH relativeFrom="column">
                  <wp:posOffset>558703</wp:posOffset>
                </wp:positionH>
                <wp:positionV relativeFrom="paragraph">
                  <wp:posOffset>48260</wp:posOffset>
                </wp:positionV>
                <wp:extent cx="626427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64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07DCE4"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3.8pt" to="53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" strokeweight="1pt">
                <o:lock v:ext="edit" shapetype="f"/>
              </v:line>
            </w:pict>
          </mc:Fallback>
        </mc:AlternateContent>
      </w:r>
      <w:r>
        <w:rPr>
          <w:rFonts w:ascii="Helvetica" w:hAnsi="Helvetica" w:cs="Helvetica"/>
          <w:noProof/>
          <w:sz w:val="20"/>
          <w:szCs w:val="23"/>
          <w:lang w:val="ru-RU" w:eastAsia="ru-RU"/>
        </w:rPr>
        <w:drawing>
          <wp:anchor distT="0" distB="0" distL="114300" distR="114300" simplePos="0" relativeHeight="251661312" behindDoc="0" locked="0" layoutInCell="1" allowOverlap="1">
            <wp:simplePos x="0" y="0"/>
            <wp:positionH relativeFrom="column">
              <wp:posOffset>2190750</wp:posOffset>
            </wp:positionH>
            <wp:positionV relativeFrom="paragraph">
              <wp:posOffset>76835</wp:posOffset>
            </wp:positionV>
            <wp:extent cx="3457575" cy="476250"/>
            <wp:effectExtent l="19050" t="0" r="9525" b="0"/>
            <wp:wrapThrough wrapText="bothSides">
              <wp:wrapPolygon edited="0">
                <wp:start x="-119" y="0"/>
                <wp:lineTo x="-119" y="20736"/>
                <wp:lineTo x="21660" y="20736"/>
                <wp:lineTo x="21660" y="0"/>
                <wp:lineTo x="-119" y="0"/>
              </wp:wrapPolygon>
            </wp:wrapThrough>
            <wp:docPr id="3" name="Immagine 3" descr="euink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uinkz"/>
                    <pic:cNvPicPr>
                      <a:picLocks/>
                    </pic:cNvPicPr>
                  </pic:nvPicPr>
                  <pic:blipFill rotWithShape="1">
                    <a:blip r:embed="rId14">
                      <a:extLst>
                        <a:ext uri="{28A0092B-C50C-407E-A947-70E740481C1C}">
                          <a14:useLocalDpi xmlns:a14="http://schemas.microsoft.com/office/drawing/2010/main" val="0"/>
                        </a:ext>
                      </a:extLst>
                    </a:blip>
                    <a:srcRect t="10128"/>
                    <a:stretch/>
                  </pic:blipFill>
                  <pic:spPr bwMode="auto">
                    <a:xfrm>
                      <a:off x="0" y="0"/>
                      <a:ext cx="3457575" cy="476250"/>
                    </a:xfrm>
                    <a:prstGeom prst="rect">
                      <a:avLst/>
                    </a:prstGeom>
                    <a:noFill/>
                    <a:ln>
                      <a:noFill/>
                    </a:ln>
                    <a:extLst>
                      <a:ext uri="{53640926-AAD7-44D8-BBD7-CCE9431645EC}">
                        <a14:shadowObscured xmlns:a14="http://schemas.microsoft.com/office/drawing/2010/main"/>
                      </a:ext>
                    </a:extLst>
                  </pic:spPr>
                </pic:pic>
              </a:graphicData>
            </a:graphic>
          </wp:anchor>
        </w:drawing>
      </w:r>
    </w:p>
    <w:p w:rsidR="003F336F" w:rsidRDefault="003F336F">
      <w:pPr>
        <w:tabs>
          <w:tab w:val="left" w:pos="2059"/>
        </w:tabs>
        <w:jc w:val="center"/>
        <w:rPr>
          <w:lang w:val="ru-RU"/>
        </w:rPr>
      </w:pPr>
    </w:p>
    <w:sectPr w:rsidR="003F336F">
      <w:pgSz w:w="11900" w:h="16840"/>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ogo_engels" style="width:245.3pt;height:42.7pt;visibility:visible" o:bullet="t">
        <v:imagedata r:id="rId1" o:title="logo_engels"/>
      </v:shape>
    </w:pict>
  </w:numPicBullet>
  <w:abstractNum w:abstractNumId="0">
    <w:nsid w:val="FFFFFF1D"/>
    <w:multiLevelType w:val="multilevel"/>
    <w:tmpl w:val="21D2D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86843"/>
    <w:multiLevelType w:val="hybridMultilevel"/>
    <w:tmpl w:val="245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A5858"/>
    <w:multiLevelType w:val="hybridMultilevel"/>
    <w:tmpl w:val="EE5033D4"/>
    <w:lvl w:ilvl="0" w:tplc="4336E4B6">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143B1D"/>
    <w:multiLevelType w:val="hybridMultilevel"/>
    <w:tmpl w:val="23B665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7C46D8E"/>
    <w:multiLevelType w:val="hybridMultilevel"/>
    <w:tmpl w:val="80D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47440"/>
    <w:multiLevelType w:val="hybridMultilevel"/>
    <w:tmpl w:val="CE6A7714"/>
    <w:lvl w:ilvl="0" w:tplc="04190001">
      <w:start w:val="1"/>
      <w:numFmt w:val="bullet"/>
      <w:lvlText w:val=""/>
      <w:lvlJc w:val="left"/>
      <w:pPr>
        <w:tabs>
          <w:tab w:val="num" w:pos="720"/>
        </w:tabs>
        <w:ind w:left="720" w:hanging="360"/>
      </w:pPr>
      <w:rPr>
        <w:rFonts w:ascii="Symbol" w:hAnsi="Symbol" w:hint="default"/>
      </w:rPr>
    </w:lvl>
    <w:lvl w:ilvl="1" w:tplc="D9E48B80">
      <w:start w:val="4"/>
      <w:numFmt w:val="bullet"/>
      <w:lvlText w:val="-"/>
      <w:lvlJc w:val="left"/>
      <w:pPr>
        <w:tabs>
          <w:tab w:val="num" w:pos="1440"/>
        </w:tabs>
        <w:ind w:left="1440" w:hanging="360"/>
      </w:pPr>
      <w:rPr>
        <w:rFonts w:ascii="Arial" w:eastAsia="Batang"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03623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EBC38AF"/>
    <w:multiLevelType w:val="hybridMultilevel"/>
    <w:tmpl w:val="D5D2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336F"/>
    <w:rsid w:val="0000429D"/>
    <w:rsid w:val="00045B37"/>
    <w:rsid w:val="00083ACB"/>
    <w:rsid w:val="0010312E"/>
    <w:rsid w:val="00163F5A"/>
    <w:rsid w:val="0019437D"/>
    <w:rsid w:val="001A46D7"/>
    <w:rsid w:val="001C4BA4"/>
    <w:rsid w:val="00200384"/>
    <w:rsid w:val="00236AFA"/>
    <w:rsid w:val="00262340"/>
    <w:rsid w:val="00283081"/>
    <w:rsid w:val="002E70BD"/>
    <w:rsid w:val="0033267F"/>
    <w:rsid w:val="003809DE"/>
    <w:rsid w:val="0039389C"/>
    <w:rsid w:val="003C79D1"/>
    <w:rsid w:val="003F336F"/>
    <w:rsid w:val="00413CF2"/>
    <w:rsid w:val="00450838"/>
    <w:rsid w:val="004618B1"/>
    <w:rsid w:val="0047417B"/>
    <w:rsid w:val="004A6464"/>
    <w:rsid w:val="00523C5B"/>
    <w:rsid w:val="005633D8"/>
    <w:rsid w:val="005A4790"/>
    <w:rsid w:val="005B6275"/>
    <w:rsid w:val="005E40BD"/>
    <w:rsid w:val="005E58EE"/>
    <w:rsid w:val="00626CB8"/>
    <w:rsid w:val="00641CA4"/>
    <w:rsid w:val="0068257F"/>
    <w:rsid w:val="00686B41"/>
    <w:rsid w:val="00694D9D"/>
    <w:rsid w:val="0071079B"/>
    <w:rsid w:val="007161CB"/>
    <w:rsid w:val="00740C7A"/>
    <w:rsid w:val="007C403F"/>
    <w:rsid w:val="007F5D92"/>
    <w:rsid w:val="00825EA9"/>
    <w:rsid w:val="00846242"/>
    <w:rsid w:val="00856730"/>
    <w:rsid w:val="0088123B"/>
    <w:rsid w:val="008C29A4"/>
    <w:rsid w:val="0092056D"/>
    <w:rsid w:val="00947462"/>
    <w:rsid w:val="00967EBF"/>
    <w:rsid w:val="009D7B94"/>
    <w:rsid w:val="00A118B6"/>
    <w:rsid w:val="00A74C1F"/>
    <w:rsid w:val="00C213B1"/>
    <w:rsid w:val="00C4195F"/>
    <w:rsid w:val="00D045C1"/>
    <w:rsid w:val="00D2006C"/>
    <w:rsid w:val="00D416BE"/>
    <w:rsid w:val="00D5101C"/>
    <w:rsid w:val="00D8546E"/>
    <w:rsid w:val="00DA471C"/>
    <w:rsid w:val="00DD4CCC"/>
    <w:rsid w:val="00DE4D00"/>
    <w:rsid w:val="00E65583"/>
    <w:rsid w:val="00EC6491"/>
    <w:rsid w:val="00EE4A19"/>
    <w:rsid w:val="00F50DC1"/>
    <w:rsid w:val="00F66430"/>
    <w:rsid w:val="00FB4FE8"/>
    <w:rsid w:val="00FD1EB9"/>
    <w:rsid w:val="00FF44F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2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pPr>
      <w:widowControl w:val="0"/>
      <w:autoSpaceDE w:val="0"/>
      <w:autoSpaceDN w:val="0"/>
      <w:adjustRightInd w:val="0"/>
      <w:spacing w:line="312" w:lineRule="auto"/>
      <w:textAlignment w:val="center"/>
    </w:pPr>
    <w:rPr>
      <w:rFonts w:ascii="MyriadPro-Regular" w:hAnsi="MyriadPro-Regular" w:cs="MyriadPro-Regular"/>
      <w:color w:val="000000"/>
      <w:sz w:val="20"/>
      <w:szCs w:val="20"/>
      <w:lang w:bidi="fr-FR"/>
    </w:rPr>
  </w:style>
  <w:style w:type="paragraph" w:customStyle="1" w:styleId="Dateville">
    <w:name w:val="Date+ville"/>
    <w:basedOn w:val="a"/>
    <w:pPr>
      <w:jc w:val="right"/>
    </w:pPr>
    <w:rPr>
      <w:rFonts w:ascii="Helvetica" w:hAnsi="Helvetica"/>
      <w:sz w:val="20"/>
    </w:rPr>
  </w:style>
  <w:style w:type="paragraph" w:customStyle="1" w:styleId="Texte">
    <w:name w:val="Texte"/>
    <w:basedOn w:val="a"/>
    <w:pPr>
      <w:widowControl w:val="0"/>
      <w:autoSpaceDE w:val="0"/>
      <w:autoSpaceDN w:val="0"/>
      <w:adjustRightInd w:val="0"/>
    </w:pPr>
    <w:rPr>
      <w:rFonts w:ascii="Helvetica" w:hAnsi="Helvetica" w:cs="Helvetica"/>
      <w:sz w:val="20"/>
      <w:szCs w:val="23"/>
      <w:lang w:val="fr-FR" w:bidi="fr-FR"/>
    </w:rPr>
  </w:style>
  <w:style w:type="paragraph" w:customStyle="1" w:styleId="MediumShading1-Accent11">
    <w:name w:val="Medium Shading 1 - Accent 11"/>
    <w:qFormat/>
    <w:rPr>
      <w:rFonts w:ascii="Calibri" w:hAnsi="Calibri"/>
      <w:sz w:val="22"/>
      <w:szCs w:val="22"/>
      <w:lang w:val="ru-RU" w:eastAsia="ru-RU"/>
    </w:rPr>
  </w:style>
  <w:style w:type="character" w:styleId="a3">
    <w:name w:val="Hyperlink"/>
    <w:rPr>
      <w:rFonts w:cs="Times New Roman"/>
      <w:color w:val="0000FF"/>
      <w:u w:val="single"/>
    </w:rPr>
  </w:style>
  <w:style w:type="paragraph" w:styleId="a4">
    <w:name w:val="caption"/>
    <w:basedOn w:val="a"/>
    <w:next w:val="a"/>
    <w:uiPriority w:val="35"/>
    <w:qFormat/>
    <w:rPr>
      <w:b/>
      <w:bCs/>
      <w:sz w:val="20"/>
      <w:szCs w:val="20"/>
    </w:rPr>
  </w:style>
  <w:style w:type="paragraph" w:styleId="a5">
    <w:name w:val="Balloon Text"/>
    <w:basedOn w:val="a"/>
    <w:link w:val="a6"/>
    <w:uiPriority w:val="99"/>
    <w:semiHidden/>
    <w:unhideWhenUsed/>
    <w:rPr>
      <w:rFonts w:ascii="Tahoma" w:hAnsi="Tahoma"/>
      <w:sz w:val="16"/>
      <w:szCs w:val="16"/>
    </w:rPr>
  </w:style>
  <w:style w:type="character" w:customStyle="1" w:styleId="a6">
    <w:name w:val="Текст выноски Знак"/>
    <w:link w:val="a5"/>
    <w:uiPriority w:val="99"/>
    <w:semiHidden/>
    <w:rPr>
      <w:rFonts w:ascii="Tahoma" w:hAnsi="Tahoma" w:cs="Tahoma"/>
      <w:sz w:val="16"/>
      <w:szCs w:val="16"/>
      <w:lang w:val="en-US" w:eastAsia="fr-FR"/>
    </w:rPr>
  </w:style>
  <w:style w:type="character" w:styleId="a7">
    <w:name w:val="Strong"/>
    <w:uiPriority w:val="22"/>
    <w:qFormat/>
    <w:rPr>
      <w:b/>
      <w:bCs/>
    </w:rPr>
  </w:style>
  <w:style w:type="character" w:customStyle="1" w:styleId="apple-converted-space">
    <w:name w:val="apple-converted-space"/>
    <w:basedOn w:val="a0"/>
  </w:style>
  <w:style w:type="character" w:customStyle="1" w:styleId="hps">
    <w:name w:val="hps"/>
    <w:basedOn w:val="a0"/>
  </w:style>
  <w:style w:type="character" w:customStyle="1" w:styleId="atn">
    <w:name w:val="atn"/>
    <w:basedOn w:val="a0"/>
  </w:style>
  <w:style w:type="character" w:styleId="a8">
    <w:name w:val="Emphasis"/>
    <w:uiPriority w:val="20"/>
    <w:qFormat/>
    <w:rPr>
      <w:i/>
      <w:iCs/>
    </w:rPr>
  </w:style>
  <w:style w:type="paragraph" w:customStyle="1" w:styleId="news-text-quote">
    <w:name w:val="news-text-quote"/>
    <w:basedOn w:val="a"/>
    <w:pPr>
      <w:spacing w:before="100" w:beforeAutospacing="1" w:after="100" w:afterAutospacing="1"/>
    </w:pPr>
    <w:rPr>
      <w:rFonts w:ascii="Times" w:hAnsi="Times"/>
      <w:sz w:val="20"/>
      <w:szCs w:val="20"/>
      <w:lang w:val="en-GB" w:eastAsia="ru-RU"/>
    </w:rPr>
  </w:style>
  <w:style w:type="paragraph" w:customStyle="1" w:styleId="news-text-fixed">
    <w:name w:val="news-text-fixed"/>
    <w:basedOn w:val="a"/>
    <w:pPr>
      <w:spacing w:before="100" w:beforeAutospacing="1" w:after="100" w:afterAutospacing="1"/>
    </w:pPr>
    <w:rPr>
      <w:rFonts w:ascii="Times" w:hAnsi="Times"/>
      <w:sz w:val="20"/>
      <w:szCs w:val="20"/>
      <w:lang w:val="en-GB" w:eastAsia="ru-RU"/>
    </w:rPr>
  </w:style>
  <w:style w:type="paragraph" w:customStyle="1" w:styleId="Normale1">
    <w:name w:val="Normale1"/>
    <w:pPr>
      <w:pBdr>
        <w:top w:val="nil"/>
        <w:left w:val="nil"/>
        <w:bottom w:val="nil"/>
        <w:right w:val="nil"/>
        <w:between w:val="nil"/>
        <w:bar w:val="nil"/>
      </w:pBdr>
      <w:spacing w:before="120" w:after="120" w:line="240" w:lineRule="exact"/>
      <w:jc w:val="both"/>
    </w:pPr>
    <w:rPr>
      <w:rFonts w:ascii="Arial" w:eastAsia="Arial Unicode MS" w:hAnsi="Arial Unicode MS" w:cs="Arial Unicode MS"/>
      <w:color w:val="000000"/>
      <w:sz w:val="22"/>
      <w:szCs w:val="22"/>
      <w:u w:color="000000"/>
      <w:bdr w:val="nil"/>
      <w:lang w:val="en-US" w:eastAsia="en-US"/>
    </w:rPr>
  </w:style>
  <w:style w:type="paragraph" w:customStyle="1" w:styleId="MediumGrid1-Accent21">
    <w:name w:val="Medium Grid 1 - Accent 21"/>
    <w:basedOn w:val="a"/>
    <w:uiPriority w:val="34"/>
    <w:qFormat/>
    <w:pPr>
      <w:ind w:left="720"/>
      <w:contextualSpacing/>
    </w:pPr>
    <w:rPr>
      <w:rFonts w:ascii="Cambria" w:eastAsia="MS Mincho" w:hAnsi="Cambria"/>
      <w:lang w:val="ru-RU" w:eastAsia="ru-RU"/>
    </w:rPr>
  </w:style>
  <w:style w:type="paragraph" w:styleId="a9">
    <w:name w:val="Normal (Web)"/>
    <w:basedOn w:val="a"/>
    <w:uiPriority w:val="99"/>
    <w:semiHidden/>
    <w:unhideWhenUsed/>
    <w:pPr>
      <w:spacing w:before="100" w:beforeAutospacing="1" w:after="100" w:afterAutospacing="1"/>
    </w:pPr>
    <w:rPr>
      <w:rFonts w:ascii="Times" w:hAnsi="Times"/>
      <w:sz w:val="20"/>
      <w:szCs w:val="20"/>
      <w:lang w:val="en-GB" w:eastAsia="ru-RU"/>
    </w:rPr>
  </w:style>
  <w:style w:type="character" w:styleId="aa">
    <w:name w:val="annotation reference"/>
    <w:uiPriority w:val="99"/>
    <w:semiHidden/>
    <w:unhideWhenUsed/>
    <w:rPr>
      <w:sz w:val="16"/>
      <w:szCs w:val="16"/>
    </w:rPr>
  </w:style>
  <w:style w:type="paragraph" w:styleId="ab">
    <w:name w:val="annotation text"/>
    <w:basedOn w:val="a"/>
    <w:link w:val="ac"/>
    <w:uiPriority w:val="99"/>
    <w:semiHidden/>
    <w:unhideWhenUsed/>
    <w:rPr>
      <w:sz w:val="20"/>
      <w:szCs w:val="20"/>
    </w:rPr>
  </w:style>
  <w:style w:type="character" w:customStyle="1" w:styleId="ac">
    <w:name w:val="Текст примечания Знак"/>
    <w:link w:val="ab"/>
    <w:uiPriority w:val="99"/>
    <w:semiHidden/>
    <w:rPr>
      <w:lang w:eastAsia="fr-FR"/>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link w:val="ad"/>
    <w:uiPriority w:val="99"/>
    <w:semiHidden/>
    <w:rPr>
      <w:b/>
      <w:bCs/>
      <w:lang w:eastAsia="fr-FR"/>
    </w:rPr>
  </w:style>
  <w:style w:type="character" w:customStyle="1" w:styleId="1">
    <w:name w:val="Неразрешенное упоминание1"/>
    <w:basedOn w:val="a0"/>
    <w:uiPriority w:val="99"/>
    <w:semiHidden/>
    <w:unhideWhenUsed/>
    <w:rPr>
      <w:color w:val="808080"/>
      <w:shd w:val="clear" w:color="auto" w:fill="E6E6E6"/>
    </w:rPr>
  </w:style>
  <w:style w:type="paragraph" w:customStyle="1" w:styleId="10">
    <w:name w:val="Обычный1"/>
    <w:rsid w:val="00163F5A"/>
    <w:rPr>
      <w:rFonts w:eastAsia="Times New Roman"/>
      <w:lang w:val="en-A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pPr>
      <w:widowControl w:val="0"/>
      <w:autoSpaceDE w:val="0"/>
      <w:autoSpaceDN w:val="0"/>
      <w:adjustRightInd w:val="0"/>
      <w:spacing w:line="312" w:lineRule="auto"/>
      <w:textAlignment w:val="center"/>
    </w:pPr>
    <w:rPr>
      <w:rFonts w:ascii="MyriadPro-Regular" w:hAnsi="MyriadPro-Regular" w:cs="MyriadPro-Regular"/>
      <w:color w:val="000000"/>
      <w:sz w:val="20"/>
      <w:szCs w:val="20"/>
      <w:lang w:bidi="fr-FR"/>
    </w:rPr>
  </w:style>
  <w:style w:type="paragraph" w:customStyle="1" w:styleId="Dateville">
    <w:name w:val="Date+ville"/>
    <w:basedOn w:val="a"/>
    <w:pPr>
      <w:jc w:val="right"/>
    </w:pPr>
    <w:rPr>
      <w:rFonts w:ascii="Helvetica" w:hAnsi="Helvetica"/>
      <w:sz w:val="20"/>
    </w:rPr>
  </w:style>
  <w:style w:type="paragraph" w:customStyle="1" w:styleId="Texte">
    <w:name w:val="Texte"/>
    <w:basedOn w:val="a"/>
    <w:pPr>
      <w:widowControl w:val="0"/>
      <w:autoSpaceDE w:val="0"/>
      <w:autoSpaceDN w:val="0"/>
      <w:adjustRightInd w:val="0"/>
    </w:pPr>
    <w:rPr>
      <w:rFonts w:ascii="Helvetica" w:hAnsi="Helvetica" w:cs="Helvetica"/>
      <w:sz w:val="20"/>
      <w:szCs w:val="23"/>
      <w:lang w:val="fr-FR" w:bidi="fr-FR"/>
    </w:rPr>
  </w:style>
  <w:style w:type="paragraph" w:customStyle="1" w:styleId="MediumShading1-Accent11">
    <w:name w:val="Medium Shading 1 - Accent 11"/>
    <w:qFormat/>
    <w:rPr>
      <w:rFonts w:ascii="Calibri" w:hAnsi="Calibri"/>
      <w:sz w:val="22"/>
      <w:szCs w:val="22"/>
      <w:lang w:val="ru-RU" w:eastAsia="ru-RU"/>
    </w:rPr>
  </w:style>
  <w:style w:type="character" w:styleId="a3">
    <w:name w:val="Hyperlink"/>
    <w:rPr>
      <w:rFonts w:cs="Times New Roman"/>
      <w:color w:val="0000FF"/>
      <w:u w:val="single"/>
    </w:rPr>
  </w:style>
  <w:style w:type="paragraph" w:styleId="a4">
    <w:name w:val="caption"/>
    <w:basedOn w:val="a"/>
    <w:next w:val="a"/>
    <w:uiPriority w:val="35"/>
    <w:qFormat/>
    <w:rPr>
      <w:b/>
      <w:bCs/>
      <w:sz w:val="20"/>
      <w:szCs w:val="20"/>
    </w:rPr>
  </w:style>
  <w:style w:type="paragraph" w:styleId="a5">
    <w:name w:val="Balloon Text"/>
    <w:basedOn w:val="a"/>
    <w:link w:val="a6"/>
    <w:uiPriority w:val="99"/>
    <w:semiHidden/>
    <w:unhideWhenUsed/>
    <w:rPr>
      <w:rFonts w:ascii="Tahoma" w:hAnsi="Tahoma"/>
      <w:sz w:val="16"/>
      <w:szCs w:val="16"/>
    </w:rPr>
  </w:style>
  <w:style w:type="character" w:customStyle="1" w:styleId="a6">
    <w:name w:val="Текст выноски Знак"/>
    <w:link w:val="a5"/>
    <w:uiPriority w:val="99"/>
    <w:semiHidden/>
    <w:rPr>
      <w:rFonts w:ascii="Tahoma" w:hAnsi="Tahoma" w:cs="Tahoma"/>
      <w:sz w:val="16"/>
      <w:szCs w:val="16"/>
      <w:lang w:val="en-US" w:eastAsia="fr-FR"/>
    </w:rPr>
  </w:style>
  <w:style w:type="character" w:styleId="a7">
    <w:name w:val="Strong"/>
    <w:uiPriority w:val="22"/>
    <w:qFormat/>
    <w:rPr>
      <w:b/>
      <w:bCs/>
    </w:rPr>
  </w:style>
  <w:style w:type="character" w:customStyle="1" w:styleId="apple-converted-space">
    <w:name w:val="apple-converted-space"/>
    <w:basedOn w:val="a0"/>
  </w:style>
  <w:style w:type="character" w:customStyle="1" w:styleId="hps">
    <w:name w:val="hps"/>
    <w:basedOn w:val="a0"/>
  </w:style>
  <w:style w:type="character" w:customStyle="1" w:styleId="atn">
    <w:name w:val="atn"/>
    <w:basedOn w:val="a0"/>
  </w:style>
  <w:style w:type="character" w:styleId="a8">
    <w:name w:val="Emphasis"/>
    <w:uiPriority w:val="20"/>
    <w:qFormat/>
    <w:rPr>
      <w:i/>
      <w:iCs/>
    </w:rPr>
  </w:style>
  <w:style w:type="paragraph" w:customStyle="1" w:styleId="news-text-quote">
    <w:name w:val="news-text-quote"/>
    <w:basedOn w:val="a"/>
    <w:pPr>
      <w:spacing w:before="100" w:beforeAutospacing="1" w:after="100" w:afterAutospacing="1"/>
    </w:pPr>
    <w:rPr>
      <w:rFonts w:ascii="Times" w:hAnsi="Times"/>
      <w:sz w:val="20"/>
      <w:szCs w:val="20"/>
      <w:lang w:val="en-GB" w:eastAsia="ru-RU"/>
    </w:rPr>
  </w:style>
  <w:style w:type="paragraph" w:customStyle="1" w:styleId="news-text-fixed">
    <w:name w:val="news-text-fixed"/>
    <w:basedOn w:val="a"/>
    <w:pPr>
      <w:spacing w:before="100" w:beforeAutospacing="1" w:after="100" w:afterAutospacing="1"/>
    </w:pPr>
    <w:rPr>
      <w:rFonts w:ascii="Times" w:hAnsi="Times"/>
      <w:sz w:val="20"/>
      <w:szCs w:val="20"/>
      <w:lang w:val="en-GB" w:eastAsia="ru-RU"/>
    </w:rPr>
  </w:style>
  <w:style w:type="paragraph" w:customStyle="1" w:styleId="Normale1">
    <w:name w:val="Normale1"/>
    <w:pPr>
      <w:pBdr>
        <w:top w:val="nil"/>
        <w:left w:val="nil"/>
        <w:bottom w:val="nil"/>
        <w:right w:val="nil"/>
        <w:between w:val="nil"/>
        <w:bar w:val="nil"/>
      </w:pBdr>
      <w:spacing w:before="120" w:after="120" w:line="240" w:lineRule="exact"/>
      <w:jc w:val="both"/>
    </w:pPr>
    <w:rPr>
      <w:rFonts w:ascii="Arial" w:eastAsia="Arial Unicode MS" w:hAnsi="Arial Unicode MS" w:cs="Arial Unicode MS"/>
      <w:color w:val="000000"/>
      <w:sz w:val="22"/>
      <w:szCs w:val="22"/>
      <w:u w:color="000000"/>
      <w:bdr w:val="nil"/>
      <w:lang w:val="en-US" w:eastAsia="en-US"/>
    </w:rPr>
  </w:style>
  <w:style w:type="paragraph" w:customStyle="1" w:styleId="MediumGrid1-Accent21">
    <w:name w:val="Medium Grid 1 - Accent 21"/>
    <w:basedOn w:val="a"/>
    <w:uiPriority w:val="34"/>
    <w:qFormat/>
    <w:pPr>
      <w:ind w:left="720"/>
      <w:contextualSpacing/>
    </w:pPr>
    <w:rPr>
      <w:rFonts w:ascii="Cambria" w:eastAsia="MS Mincho" w:hAnsi="Cambria"/>
      <w:lang w:val="ru-RU" w:eastAsia="ru-RU"/>
    </w:rPr>
  </w:style>
  <w:style w:type="paragraph" w:styleId="a9">
    <w:name w:val="Normal (Web)"/>
    <w:basedOn w:val="a"/>
    <w:uiPriority w:val="99"/>
    <w:semiHidden/>
    <w:unhideWhenUsed/>
    <w:pPr>
      <w:spacing w:before="100" w:beforeAutospacing="1" w:after="100" w:afterAutospacing="1"/>
    </w:pPr>
    <w:rPr>
      <w:rFonts w:ascii="Times" w:hAnsi="Times"/>
      <w:sz w:val="20"/>
      <w:szCs w:val="20"/>
      <w:lang w:val="en-GB" w:eastAsia="ru-RU"/>
    </w:rPr>
  </w:style>
  <w:style w:type="character" w:styleId="aa">
    <w:name w:val="annotation reference"/>
    <w:uiPriority w:val="99"/>
    <w:semiHidden/>
    <w:unhideWhenUsed/>
    <w:rPr>
      <w:sz w:val="16"/>
      <w:szCs w:val="16"/>
    </w:rPr>
  </w:style>
  <w:style w:type="paragraph" w:styleId="ab">
    <w:name w:val="annotation text"/>
    <w:basedOn w:val="a"/>
    <w:link w:val="ac"/>
    <w:uiPriority w:val="99"/>
    <w:semiHidden/>
    <w:unhideWhenUsed/>
    <w:rPr>
      <w:sz w:val="20"/>
      <w:szCs w:val="20"/>
    </w:rPr>
  </w:style>
  <w:style w:type="character" w:customStyle="1" w:styleId="ac">
    <w:name w:val="Текст примечания Знак"/>
    <w:link w:val="ab"/>
    <w:uiPriority w:val="99"/>
    <w:semiHidden/>
    <w:rPr>
      <w:lang w:eastAsia="fr-FR"/>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link w:val="ad"/>
    <w:uiPriority w:val="99"/>
    <w:semiHidden/>
    <w:rPr>
      <w:b/>
      <w:bCs/>
      <w:lang w:eastAsia="fr-FR"/>
    </w:rPr>
  </w:style>
  <w:style w:type="character" w:customStyle="1" w:styleId="1">
    <w:name w:val="Неразрешенное упоминание1"/>
    <w:basedOn w:val="a0"/>
    <w:uiPriority w:val="99"/>
    <w:semiHidden/>
    <w:unhideWhenUsed/>
    <w:rPr>
      <w:color w:val="808080"/>
      <w:shd w:val="clear" w:color="auto" w:fill="E6E6E6"/>
    </w:rPr>
  </w:style>
  <w:style w:type="paragraph" w:customStyle="1" w:styleId="10">
    <w:name w:val="Обычный1"/>
    <w:rsid w:val="00163F5A"/>
    <w:rPr>
      <w:rFonts w:eastAsia="Times New Roman"/>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380">
      <w:bodyDiv w:val="1"/>
      <w:marLeft w:val="0"/>
      <w:marRight w:val="0"/>
      <w:marTop w:val="0"/>
      <w:marBottom w:val="0"/>
      <w:divBdr>
        <w:top w:val="none" w:sz="0" w:space="0" w:color="auto"/>
        <w:left w:val="none" w:sz="0" w:space="0" w:color="auto"/>
        <w:bottom w:val="none" w:sz="0" w:space="0" w:color="auto"/>
        <w:right w:val="none" w:sz="0" w:space="0" w:color="auto"/>
      </w:divBdr>
    </w:div>
    <w:div w:id="212162184">
      <w:bodyDiv w:val="1"/>
      <w:marLeft w:val="0"/>
      <w:marRight w:val="0"/>
      <w:marTop w:val="0"/>
      <w:marBottom w:val="0"/>
      <w:divBdr>
        <w:top w:val="none" w:sz="0" w:space="0" w:color="auto"/>
        <w:left w:val="none" w:sz="0" w:space="0" w:color="auto"/>
        <w:bottom w:val="none" w:sz="0" w:space="0" w:color="auto"/>
        <w:right w:val="none" w:sz="0" w:space="0" w:color="auto"/>
      </w:divBdr>
    </w:div>
    <w:div w:id="252475712">
      <w:bodyDiv w:val="1"/>
      <w:marLeft w:val="0"/>
      <w:marRight w:val="0"/>
      <w:marTop w:val="0"/>
      <w:marBottom w:val="0"/>
      <w:divBdr>
        <w:top w:val="none" w:sz="0" w:space="0" w:color="auto"/>
        <w:left w:val="none" w:sz="0" w:space="0" w:color="auto"/>
        <w:bottom w:val="none" w:sz="0" w:space="0" w:color="auto"/>
        <w:right w:val="none" w:sz="0" w:space="0" w:color="auto"/>
      </w:divBdr>
    </w:div>
    <w:div w:id="390351577">
      <w:bodyDiv w:val="1"/>
      <w:marLeft w:val="0"/>
      <w:marRight w:val="0"/>
      <w:marTop w:val="0"/>
      <w:marBottom w:val="0"/>
      <w:divBdr>
        <w:top w:val="none" w:sz="0" w:space="0" w:color="auto"/>
        <w:left w:val="none" w:sz="0" w:space="0" w:color="auto"/>
        <w:bottom w:val="none" w:sz="0" w:space="0" w:color="auto"/>
        <w:right w:val="none" w:sz="0" w:space="0" w:color="auto"/>
      </w:divBdr>
    </w:div>
    <w:div w:id="495847973">
      <w:bodyDiv w:val="1"/>
      <w:marLeft w:val="0"/>
      <w:marRight w:val="0"/>
      <w:marTop w:val="0"/>
      <w:marBottom w:val="0"/>
      <w:divBdr>
        <w:top w:val="none" w:sz="0" w:space="0" w:color="auto"/>
        <w:left w:val="none" w:sz="0" w:space="0" w:color="auto"/>
        <w:bottom w:val="none" w:sz="0" w:space="0" w:color="auto"/>
        <w:right w:val="none" w:sz="0" w:space="0" w:color="auto"/>
      </w:divBdr>
    </w:div>
    <w:div w:id="496727846">
      <w:bodyDiv w:val="1"/>
      <w:marLeft w:val="0"/>
      <w:marRight w:val="0"/>
      <w:marTop w:val="0"/>
      <w:marBottom w:val="0"/>
      <w:divBdr>
        <w:top w:val="none" w:sz="0" w:space="0" w:color="auto"/>
        <w:left w:val="none" w:sz="0" w:space="0" w:color="auto"/>
        <w:bottom w:val="none" w:sz="0" w:space="0" w:color="auto"/>
        <w:right w:val="none" w:sz="0" w:space="0" w:color="auto"/>
      </w:divBdr>
      <w:divsChild>
        <w:div w:id="1295066182">
          <w:marLeft w:val="0"/>
          <w:marRight w:val="0"/>
          <w:marTop w:val="0"/>
          <w:marBottom w:val="0"/>
          <w:divBdr>
            <w:top w:val="none" w:sz="0" w:space="0" w:color="auto"/>
            <w:left w:val="none" w:sz="0" w:space="0" w:color="auto"/>
            <w:bottom w:val="none" w:sz="0" w:space="0" w:color="auto"/>
            <w:right w:val="none" w:sz="0" w:space="0" w:color="auto"/>
          </w:divBdr>
        </w:div>
        <w:div w:id="446389028">
          <w:marLeft w:val="0"/>
          <w:marRight w:val="0"/>
          <w:marTop w:val="0"/>
          <w:marBottom w:val="0"/>
          <w:divBdr>
            <w:top w:val="none" w:sz="0" w:space="0" w:color="auto"/>
            <w:left w:val="none" w:sz="0" w:space="0" w:color="auto"/>
            <w:bottom w:val="none" w:sz="0" w:space="0" w:color="auto"/>
            <w:right w:val="none" w:sz="0" w:space="0" w:color="auto"/>
          </w:divBdr>
        </w:div>
      </w:divsChild>
    </w:div>
    <w:div w:id="567963940">
      <w:bodyDiv w:val="1"/>
      <w:marLeft w:val="0"/>
      <w:marRight w:val="0"/>
      <w:marTop w:val="0"/>
      <w:marBottom w:val="0"/>
      <w:divBdr>
        <w:top w:val="none" w:sz="0" w:space="0" w:color="auto"/>
        <w:left w:val="none" w:sz="0" w:space="0" w:color="auto"/>
        <w:bottom w:val="none" w:sz="0" w:space="0" w:color="auto"/>
        <w:right w:val="none" w:sz="0" w:space="0" w:color="auto"/>
      </w:divBdr>
    </w:div>
    <w:div w:id="659233273">
      <w:bodyDiv w:val="1"/>
      <w:marLeft w:val="0"/>
      <w:marRight w:val="0"/>
      <w:marTop w:val="0"/>
      <w:marBottom w:val="0"/>
      <w:divBdr>
        <w:top w:val="none" w:sz="0" w:space="0" w:color="auto"/>
        <w:left w:val="none" w:sz="0" w:space="0" w:color="auto"/>
        <w:bottom w:val="none" w:sz="0" w:space="0" w:color="auto"/>
        <w:right w:val="none" w:sz="0" w:space="0" w:color="auto"/>
      </w:divBdr>
    </w:div>
    <w:div w:id="884562788">
      <w:bodyDiv w:val="1"/>
      <w:marLeft w:val="0"/>
      <w:marRight w:val="0"/>
      <w:marTop w:val="0"/>
      <w:marBottom w:val="0"/>
      <w:divBdr>
        <w:top w:val="none" w:sz="0" w:space="0" w:color="auto"/>
        <w:left w:val="none" w:sz="0" w:space="0" w:color="auto"/>
        <w:bottom w:val="none" w:sz="0" w:space="0" w:color="auto"/>
        <w:right w:val="none" w:sz="0" w:space="0" w:color="auto"/>
      </w:divBdr>
    </w:div>
    <w:div w:id="1002390389">
      <w:bodyDiv w:val="1"/>
      <w:marLeft w:val="0"/>
      <w:marRight w:val="0"/>
      <w:marTop w:val="0"/>
      <w:marBottom w:val="0"/>
      <w:divBdr>
        <w:top w:val="none" w:sz="0" w:space="0" w:color="auto"/>
        <w:left w:val="none" w:sz="0" w:space="0" w:color="auto"/>
        <w:bottom w:val="none" w:sz="0" w:space="0" w:color="auto"/>
        <w:right w:val="none" w:sz="0" w:space="0" w:color="auto"/>
      </w:divBdr>
    </w:div>
    <w:div w:id="1153375782">
      <w:bodyDiv w:val="1"/>
      <w:marLeft w:val="0"/>
      <w:marRight w:val="0"/>
      <w:marTop w:val="0"/>
      <w:marBottom w:val="0"/>
      <w:divBdr>
        <w:top w:val="none" w:sz="0" w:space="0" w:color="auto"/>
        <w:left w:val="none" w:sz="0" w:space="0" w:color="auto"/>
        <w:bottom w:val="none" w:sz="0" w:space="0" w:color="auto"/>
        <w:right w:val="none" w:sz="0" w:space="0" w:color="auto"/>
      </w:divBdr>
    </w:div>
    <w:div w:id="1154756366">
      <w:bodyDiv w:val="1"/>
      <w:marLeft w:val="0"/>
      <w:marRight w:val="0"/>
      <w:marTop w:val="0"/>
      <w:marBottom w:val="0"/>
      <w:divBdr>
        <w:top w:val="none" w:sz="0" w:space="0" w:color="auto"/>
        <w:left w:val="none" w:sz="0" w:space="0" w:color="auto"/>
        <w:bottom w:val="none" w:sz="0" w:space="0" w:color="auto"/>
        <w:right w:val="none" w:sz="0" w:space="0" w:color="auto"/>
      </w:divBdr>
    </w:div>
    <w:div w:id="1403405769">
      <w:bodyDiv w:val="1"/>
      <w:marLeft w:val="0"/>
      <w:marRight w:val="0"/>
      <w:marTop w:val="0"/>
      <w:marBottom w:val="0"/>
      <w:divBdr>
        <w:top w:val="none" w:sz="0" w:space="0" w:color="auto"/>
        <w:left w:val="none" w:sz="0" w:space="0" w:color="auto"/>
        <w:bottom w:val="none" w:sz="0" w:space="0" w:color="auto"/>
        <w:right w:val="none" w:sz="0" w:space="0" w:color="auto"/>
      </w:divBdr>
    </w:div>
    <w:div w:id="1412386823">
      <w:bodyDiv w:val="1"/>
      <w:marLeft w:val="0"/>
      <w:marRight w:val="0"/>
      <w:marTop w:val="0"/>
      <w:marBottom w:val="0"/>
      <w:divBdr>
        <w:top w:val="none" w:sz="0" w:space="0" w:color="auto"/>
        <w:left w:val="none" w:sz="0" w:space="0" w:color="auto"/>
        <w:bottom w:val="none" w:sz="0" w:space="0" w:color="auto"/>
        <w:right w:val="none" w:sz="0" w:space="0" w:color="auto"/>
      </w:divBdr>
    </w:div>
    <w:div w:id="1713383532">
      <w:bodyDiv w:val="1"/>
      <w:marLeft w:val="0"/>
      <w:marRight w:val="0"/>
      <w:marTop w:val="0"/>
      <w:marBottom w:val="0"/>
      <w:divBdr>
        <w:top w:val="none" w:sz="0" w:space="0" w:color="auto"/>
        <w:left w:val="none" w:sz="0" w:space="0" w:color="auto"/>
        <w:bottom w:val="none" w:sz="0" w:space="0" w:color="auto"/>
        <w:right w:val="none" w:sz="0" w:space="0" w:color="auto"/>
      </w:divBdr>
      <w:divsChild>
        <w:div w:id="2117213148">
          <w:marLeft w:val="0"/>
          <w:marRight w:val="0"/>
          <w:marTop w:val="0"/>
          <w:marBottom w:val="0"/>
          <w:divBdr>
            <w:top w:val="none" w:sz="0" w:space="0" w:color="auto"/>
            <w:left w:val="none" w:sz="0" w:space="0" w:color="auto"/>
            <w:bottom w:val="none" w:sz="0" w:space="0" w:color="auto"/>
            <w:right w:val="none" w:sz="0" w:space="0" w:color="auto"/>
          </w:divBdr>
          <w:divsChild>
            <w:div w:id="185749883">
              <w:marLeft w:val="0"/>
              <w:marRight w:val="0"/>
              <w:marTop w:val="0"/>
              <w:marBottom w:val="0"/>
              <w:divBdr>
                <w:top w:val="none" w:sz="0" w:space="0" w:color="auto"/>
                <w:left w:val="none" w:sz="0" w:space="0" w:color="auto"/>
                <w:bottom w:val="none" w:sz="0" w:space="0" w:color="auto"/>
                <w:right w:val="none" w:sz="0" w:space="0" w:color="auto"/>
              </w:divBdr>
              <w:divsChild>
                <w:div w:id="1568681684">
                  <w:marLeft w:val="0"/>
                  <w:marRight w:val="0"/>
                  <w:marTop w:val="0"/>
                  <w:marBottom w:val="0"/>
                  <w:divBdr>
                    <w:top w:val="none" w:sz="0" w:space="0" w:color="auto"/>
                    <w:left w:val="none" w:sz="0" w:space="0" w:color="auto"/>
                    <w:bottom w:val="none" w:sz="0" w:space="0" w:color="auto"/>
                    <w:right w:val="none" w:sz="0" w:space="0" w:color="auto"/>
                  </w:divBdr>
                  <w:divsChild>
                    <w:div w:id="1231578915">
                      <w:marLeft w:val="0"/>
                      <w:marRight w:val="0"/>
                      <w:marTop w:val="0"/>
                      <w:marBottom w:val="0"/>
                      <w:divBdr>
                        <w:top w:val="none" w:sz="0" w:space="0" w:color="auto"/>
                        <w:left w:val="none" w:sz="0" w:space="0" w:color="auto"/>
                        <w:bottom w:val="none" w:sz="0" w:space="0" w:color="auto"/>
                        <w:right w:val="none" w:sz="0" w:space="0" w:color="auto"/>
                      </w:divBdr>
                      <w:divsChild>
                        <w:div w:id="1265381541">
                          <w:marLeft w:val="0"/>
                          <w:marRight w:val="0"/>
                          <w:marTop w:val="0"/>
                          <w:marBottom w:val="0"/>
                          <w:divBdr>
                            <w:top w:val="none" w:sz="0" w:space="0" w:color="auto"/>
                            <w:left w:val="none" w:sz="0" w:space="0" w:color="auto"/>
                            <w:bottom w:val="none" w:sz="0" w:space="0" w:color="auto"/>
                            <w:right w:val="none" w:sz="0" w:space="0" w:color="auto"/>
                          </w:divBdr>
                          <w:divsChild>
                            <w:div w:id="1106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17572">
      <w:bodyDiv w:val="1"/>
      <w:marLeft w:val="0"/>
      <w:marRight w:val="0"/>
      <w:marTop w:val="0"/>
      <w:marBottom w:val="0"/>
      <w:divBdr>
        <w:top w:val="none" w:sz="0" w:space="0" w:color="auto"/>
        <w:left w:val="none" w:sz="0" w:space="0" w:color="auto"/>
        <w:bottom w:val="none" w:sz="0" w:space="0" w:color="auto"/>
        <w:right w:val="none" w:sz="0" w:space="0" w:color="auto"/>
      </w:divBdr>
    </w:div>
    <w:div w:id="1821576550">
      <w:bodyDiv w:val="1"/>
      <w:marLeft w:val="0"/>
      <w:marRight w:val="0"/>
      <w:marTop w:val="0"/>
      <w:marBottom w:val="0"/>
      <w:divBdr>
        <w:top w:val="none" w:sz="0" w:space="0" w:color="auto"/>
        <w:left w:val="none" w:sz="0" w:space="0" w:color="auto"/>
        <w:bottom w:val="none" w:sz="0" w:space="0" w:color="auto"/>
        <w:right w:val="none" w:sz="0" w:space="0" w:color="auto"/>
      </w:divBdr>
    </w:div>
    <w:div w:id="1837379479">
      <w:bodyDiv w:val="1"/>
      <w:marLeft w:val="0"/>
      <w:marRight w:val="0"/>
      <w:marTop w:val="0"/>
      <w:marBottom w:val="0"/>
      <w:divBdr>
        <w:top w:val="none" w:sz="0" w:space="0" w:color="auto"/>
        <w:left w:val="none" w:sz="0" w:space="0" w:color="auto"/>
        <w:bottom w:val="none" w:sz="0" w:space="0" w:color="auto"/>
        <w:right w:val="none" w:sz="0" w:space="0" w:color="auto"/>
      </w:divBdr>
    </w:div>
    <w:div w:id="20069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onova-n@yandex.ru" TargetMode="External"/><Relationship Id="rId13" Type="http://schemas.openxmlformats.org/officeDocument/2006/relationships/hyperlink" Target="mailto:elnara.bainazarova@eeas.europa.e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nurshat@argon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onova-n@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nara.bainazarova@eeas.europa.eu" TargetMode="External"/><Relationship Id="rId4" Type="http://schemas.microsoft.com/office/2007/relationships/stylesWithEffects" Target="stylesWithEffects.xml"/><Relationship Id="rId9" Type="http://schemas.openxmlformats.org/officeDocument/2006/relationships/hyperlink" Target="mailto:nurshat@argonet.org"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AF1B-9A2F-44EC-9628-1F553775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65</Characters>
  <Application>Microsoft Office Word</Application>
  <DocSecurity>0</DocSecurity>
  <Lines>1</Lines>
  <Paragraphs>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Hayot</dc:creator>
  <cp:lastModifiedBy>User1</cp:lastModifiedBy>
  <cp:revision>2</cp:revision>
  <cp:lastPrinted>2018-05-28T14:28:00Z</cp:lastPrinted>
  <dcterms:created xsi:type="dcterms:W3CDTF">2018-09-10T07:24:00Z</dcterms:created>
  <dcterms:modified xsi:type="dcterms:W3CDTF">2018-09-10T07:24:00Z</dcterms:modified>
</cp:coreProperties>
</file>